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840610042"/>
        <w:docPartObj>
          <w:docPartGallery w:val="Cover Pages"/>
          <w:docPartUnique/>
        </w:docPartObj>
      </w:sdtPr>
      <w:sdtEndPr>
        <w:rPr>
          <w:noProof/>
        </w:rPr>
      </w:sdtEndPr>
      <w:sdtContent>
        <w:p w:rsidR="00B73EB2" w:rsidRDefault="00B1745B" w:rsidP="00B1745B">
          <w:pPr>
            <w:pStyle w:val="NoSpacing"/>
            <w:pBdr>
              <w:top w:val="single" w:sz="6" w:space="6" w:color="4F81BD" w:themeColor="accent1"/>
              <w:bottom w:val="single" w:sz="6" w:space="6" w:color="4F81BD" w:themeColor="accent1"/>
            </w:pBdr>
            <w:spacing w:after="240"/>
            <w:rPr>
              <w:color w:val="4F81BD" w:themeColor="accent1"/>
            </w:rPr>
          </w:pPr>
          <w:r>
            <w:rPr>
              <w:noProof/>
            </w:rPr>
            <w:t xml:space="preserve"> </w:t>
          </w:r>
          <w:r>
            <w:rPr>
              <w:noProof/>
            </w:rPr>
            <w:drawing>
              <wp:inline distT="0" distB="0" distL="0" distR="0" wp14:anchorId="79915B3A" wp14:editId="5865A991">
                <wp:extent cx="904875" cy="723900"/>
                <wp:effectExtent l="0" t="0" r="9525" b="0"/>
                <wp:docPr id="2" name="Picture 2" descr="S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sidR="00231EBB">
            <w:rPr>
              <w:noProof/>
              <w:color w:val="4F81BD" w:themeColor="accent1"/>
            </w:rPr>
            <w:t xml:space="preserve"> </w:t>
          </w:r>
          <w:r>
            <w:rPr>
              <w:noProof/>
              <w:color w:val="4F81BD" w:themeColor="accent1"/>
            </w:rPr>
            <w:t xml:space="preserve">                                                                </w:t>
          </w:r>
          <w:r>
            <w:rPr>
              <w:noProof/>
              <w:color w:val="4F81BD" w:themeColor="accent1"/>
            </w:rPr>
            <w:drawing>
              <wp:inline distT="0" distB="0" distL="0" distR="0" wp14:anchorId="4F271649" wp14:editId="298EDCF7">
                <wp:extent cx="88094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0944" cy="466725"/>
                        </a:xfrm>
                        <a:prstGeom prst="rect">
                          <a:avLst/>
                        </a:prstGeom>
                        <a:noFill/>
                        <a:ln>
                          <a:noFill/>
                        </a:ln>
                      </pic:spPr>
                    </pic:pic>
                  </a:graphicData>
                </a:graphic>
              </wp:inline>
            </w:drawing>
          </w:r>
          <w:r>
            <w:rPr>
              <w:noProof/>
              <w:color w:val="4F81BD" w:themeColor="accent1"/>
            </w:rPr>
            <w:t xml:space="preserve"> </w:t>
          </w:r>
        </w:p>
        <w:p w:rsidR="00B73EB2" w:rsidRPr="007434B8" w:rsidRDefault="00C4268E" w:rsidP="00B73EB2">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color w:val="4F81BD" w:themeColor="accent1"/>
              <w:sz w:val="32"/>
              <w:szCs w:val="32"/>
            </w:rPr>
          </w:pPr>
          <w:sdt>
            <w:sdtPr>
              <w:rPr>
                <w:rFonts w:ascii="Times New Roman" w:eastAsiaTheme="majorEastAsia" w:hAnsi="Times New Roman" w:cs="Times New Roman"/>
                <w:b/>
                <w:caps/>
                <w:color w:val="4F81BD" w:themeColor="accent1"/>
                <w:sz w:val="32"/>
                <w:szCs w:val="32"/>
              </w:rPr>
              <w:alias w:val="Title"/>
              <w:tag w:val=""/>
              <w:id w:val="271453820"/>
              <w:dataBinding w:prefixMappings="xmlns:ns0='http://purl.org/dc/elements/1.1/' xmlns:ns1='http://schemas.openxmlformats.org/package/2006/metadata/core-properties' " w:xpath="/ns1:coreProperties[1]/ns0:title[1]" w:storeItemID="{6C3C8BC8-F283-45AE-878A-BAB7291924A1}"/>
              <w:text/>
            </w:sdtPr>
            <w:sdtEndPr/>
            <w:sdtContent>
              <w:r w:rsidR="004B6E0C">
                <w:rPr>
                  <w:rFonts w:ascii="Times New Roman" w:eastAsiaTheme="majorEastAsia" w:hAnsi="Times New Roman" w:cs="Times New Roman"/>
                  <w:b/>
                  <w:caps/>
                  <w:color w:val="4F81BD" w:themeColor="accent1"/>
                  <w:sz w:val="32"/>
                  <w:szCs w:val="32"/>
                </w:rPr>
                <w:t>HEa</w:t>
              </w:r>
              <w:r w:rsidR="00851EF5">
                <w:rPr>
                  <w:rFonts w:ascii="Times New Roman" w:eastAsiaTheme="majorEastAsia" w:hAnsi="Times New Roman" w:cs="Times New Roman"/>
                  <w:b/>
                  <w:caps/>
                  <w:color w:val="4F81BD" w:themeColor="accent1"/>
                  <w:sz w:val="32"/>
                  <w:szCs w:val="32"/>
                </w:rPr>
                <w:t>L</w:t>
              </w:r>
              <w:r w:rsidR="004B6E0C">
                <w:rPr>
                  <w:rFonts w:ascii="Times New Roman" w:eastAsiaTheme="majorEastAsia" w:hAnsi="Times New Roman" w:cs="Times New Roman"/>
                  <w:b/>
                  <w:caps/>
                  <w:color w:val="4F81BD" w:themeColor="accent1"/>
                  <w:sz w:val="32"/>
                  <w:szCs w:val="32"/>
                </w:rPr>
                <w:t>th and Wellness</w:t>
              </w:r>
            </w:sdtContent>
          </w:sdt>
        </w:p>
        <w:p w:rsidR="00A1323C" w:rsidRDefault="00A1323C" w:rsidP="00A1323C">
          <w:pPr>
            <w:pStyle w:val="NoSpacing"/>
            <w:rPr>
              <w:rFonts w:ascii="Times New Roman" w:hAnsi="Times New Roman" w:cs="Times New Roman"/>
              <w:b/>
              <w:color w:val="365F91" w:themeColor="accent1" w:themeShade="BF"/>
              <w:sz w:val="28"/>
              <w:szCs w:val="28"/>
            </w:rPr>
          </w:pPr>
        </w:p>
        <w:sdt>
          <w:sdtPr>
            <w:rPr>
              <w:color w:val="4F81BD" w:themeColor="accent1"/>
            </w:rPr>
            <w:id w:val="-460421955"/>
            <w:docPartObj>
              <w:docPartGallery w:val="Cover Pages"/>
              <w:docPartUnique/>
            </w:docPartObj>
          </w:sdtPr>
          <w:sdtEndPr>
            <w:rPr>
              <w:noProof/>
            </w:rPr>
          </w:sdtEndPr>
          <w:sdtContent>
            <w:p w:rsidR="00BD0B84" w:rsidRDefault="00BD0B84" w:rsidP="00AF6A67">
              <w:pPr>
                <w:pStyle w:val="NoSpacing"/>
                <w:pBdr>
                  <w:top w:val="single" w:sz="6" w:space="6" w:color="4F81BD" w:themeColor="accent1"/>
                  <w:bottom w:val="single" w:sz="6" w:space="0" w:color="4F81BD" w:themeColor="accent1"/>
                </w:pBdr>
                <w:spacing w:after="240"/>
                <w:rPr>
                  <w:rFonts w:ascii="Times New Roman" w:hAnsi="Times New Roman" w:cs="Times New Roman"/>
                  <w:b/>
                  <w:color w:val="365F91" w:themeColor="accent1" w:themeShade="BF"/>
                  <w:sz w:val="24"/>
                  <w:szCs w:val="24"/>
                </w:rPr>
              </w:pP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r w:rsidRPr="000A2ED3">
                <w:rPr>
                  <w:rFonts w:ascii="Times New Roman" w:hAnsi="Times New Roman" w:cs="Times New Roman"/>
                  <w:b/>
                  <w:color w:val="365F91" w:themeColor="accent1" w:themeShade="BF"/>
                  <w:sz w:val="24"/>
                  <w:szCs w:val="24"/>
                  <w:u w:val="single"/>
                </w:rPr>
                <w:t>District Health and Wellness Leadership Council (DHWLC) Meeting Minutes</w:t>
              </w: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484ED7" w:rsidP="005C217F">
              <w:pPr>
                <w:pStyle w:val="NoSpacing"/>
                <w:jc w:val="cente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February 21, 2020</w:t>
              </w:r>
            </w:p>
            <w:p w:rsidR="005C217F"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C217F"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Attendees:</w:t>
              </w:r>
            </w:p>
            <w:p w:rsidR="005C217F" w:rsidRDefault="005C217F" w:rsidP="005C217F">
              <w:pPr>
                <w:pStyle w:val="NoSpacing"/>
                <w:rPr>
                  <w:rFonts w:ascii="Times New Roman" w:hAnsi="Times New Roman" w:cs="Times New Roman"/>
                  <w:b/>
                  <w:color w:val="365F91" w:themeColor="accent1" w:themeShade="BF"/>
                  <w:sz w:val="24"/>
                  <w:szCs w:val="24"/>
                </w:rPr>
              </w:pPr>
            </w:p>
            <w:p w:rsidR="005C217F" w:rsidRDefault="002F6138"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Althea Albert-Santiago                            </w:t>
              </w:r>
              <w:r w:rsidR="00484ED7">
                <w:rPr>
                  <w:rFonts w:ascii="Times New Roman" w:hAnsi="Times New Roman" w:cs="Times New Roman"/>
                  <w:color w:val="365F91" w:themeColor="accent1" w:themeShade="BF"/>
                  <w:sz w:val="24"/>
                  <w:szCs w:val="24"/>
                </w:rPr>
                <w:t>Aldric Weeks</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Surilla Shaw                                            </w:t>
              </w:r>
              <w:r w:rsidR="00A768A5">
                <w:rPr>
                  <w:rFonts w:ascii="Times New Roman" w:hAnsi="Times New Roman" w:cs="Times New Roman"/>
                  <w:color w:val="365F91" w:themeColor="accent1" w:themeShade="BF"/>
                  <w:sz w:val="24"/>
                  <w:szCs w:val="24"/>
                </w:rPr>
                <w:t>Teron Sharp</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Tenecia Williams                                    </w:t>
              </w:r>
              <w:r w:rsidR="00A768A5">
                <w:rPr>
                  <w:rFonts w:ascii="Times New Roman" w:hAnsi="Times New Roman" w:cs="Times New Roman"/>
                  <w:color w:val="365F91" w:themeColor="accent1" w:themeShade="BF"/>
                  <w:sz w:val="24"/>
                  <w:szCs w:val="24"/>
                </w:rPr>
                <w:t>Sarah Drayton</w:t>
              </w:r>
            </w:p>
            <w:p w:rsidR="006723BB" w:rsidRPr="002F6138" w:rsidRDefault="002F6138"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Margaret Leanne White                        </w:t>
              </w:r>
              <w:r w:rsidR="00484ED7">
                <w:rPr>
                  <w:rFonts w:ascii="Times New Roman" w:hAnsi="Times New Roman" w:cs="Times New Roman"/>
                  <w:color w:val="365F91" w:themeColor="accent1" w:themeShade="BF"/>
                  <w:sz w:val="24"/>
                  <w:szCs w:val="24"/>
                </w:rPr>
                <w:t xml:space="preserve">  </w:t>
              </w: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484ED7" w:rsidRPr="00484ED7" w:rsidRDefault="005C217F" w:rsidP="00484ED7">
              <w:pPr>
                <w:rPr>
                  <w:rFonts w:ascii="Arial Rounded MT Bold" w:eastAsia="Calibri" w:hAnsi="Arial Rounded MT Bold" w:cs="Times New Roman"/>
                  <w:color w:val="1F497D"/>
                  <w:sz w:val="20"/>
                  <w:szCs w:val="20"/>
                </w:rPr>
              </w:pPr>
              <w:r>
                <w:rPr>
                  <w:rFonts w:ascii="Times New Roman" w:hAnsi="Times New Roman" w:cs="Times New Roman"/>
                  <w:color w:val="365F91" w:themeColor="accent1" w:themeShade="BF"/>
                  <w:sz w:val="24"/>
                  <w:szCs w:val="24"/>
                </w:rPr>
                <w:t>The meet</w:t>
              </w:r>
              <w:r w:rsidR="00A768A5">
                <w:rPr>
                  <w:rFonts w:ascii="Times New Roman" w:hAnsi="Times New Roman" w:cs="Times New Roman"/>
                  <w:color w:val="365F91" w:themeColor="accent1" w:themeShade="BF"/>
                  <w:sz w:val="24"/>
                  <w:szCs w:val="24"/>
                </w:rPr>
                <w:t xml:space="preserve">ing </w:t>
              </w:r>
              <w:r w:rsidR="00484ED7">
                <w:rPr>
                  <w:rFonts w:ascii="Times New Roman" w:hAnsi="Times New Roman" w:cs="Times New Roman"/>
                  <w:color w:val="365F91" w:themeColor="accent1" w:themeShade="BF"/>
                  <w:sz w:val="24"/>
                  <w:szCs w:val="24"/>
                </w:rPr>
                <w:t>opened at 10:15</w:t>
              </w:r>
              <w:r>
                <w:rPr>
                  <w:rFonts w:ascii="Times New Roman" w:hAnsi="Times New Roman" w:cs="Times New Roman"/>
                  <w:color w:val="365F91" w:themeColor="accent1" w:themeShade="BF"/>
                  <w:sz w:val="24"/>
                  <w:szCs w:val="24"/>
                </w:rPr>
                <w:t xml:space="preserve"> a.m. </w:t>
              </w:r>
              <w:r w:rsidR="002F6138">
                <w:rPr>
                  <w:rFonts w:ascii="Times New Roman" w:hAnsi="Times New Roman" w:cs="Times New Roman"/>
                  <w:color w:val="365F91" w:themeColor="accent1" w:themeShade="BF"/>
                  <w:sz w:val="24"/>
                  <w:szCs w:val="24"/>
                </w:rPr>
                <w:t>with introductions</w:t>
              </w:r>
              <w:r w:rsidR="001535C6">
                <w:rPr>
                  <w:rFonts w:ascii="Times New Roman" w:hAnsi="Times New Roman" w:cs="Times New Roman"/>
                  <w:color w:val="365F91" w:themeColor="accent1" w:themeShade="BF"/>
                  <w:sz w:val="24"/>
                  <w:szCs w:val="24"/>
                </w:rPr>
                <w:t xml:space="preserve">. </w:t>
              </w:r>
              <w:r w:rsidR="00A768A5">
                <w:rPr>
                  <w:rFonts w:ascii="Times New Roman" w:hAnsi="Times New Roman" w:cs="Times New Roman"/>
                  <w:color w:val="365F91" w:themeColor="accent1" w:themeShade="BF"/>
                  <w:sz w:val="24"/>
                  <w:szCs w:val="24"/>
                </w:rPr>
                <w:t xml:space="preserve">A welcome was extended to new Member </w:t>
              </w:r>
              <w:r w:rsidR="00484ED7">
                <w:rPr>
                  <w:rFonts w:ascii="Times New Roman" w:hAnsi="Times New Roman" w:cs="Times New Roman"/>
                  <w:color w:val="365F91" w:themeColor="accent1" w:themeShade="BF"/>
                  <w:sz w:val="24"/>
                  <w:szCs w:val="24"/>
                </w:rPr>
                <w:t>Aldric Weeks, Program Manager of the Family Nutrition Education Program, Missouri University Extension (UMSL).</w:t>
              </w:r>
              <w:r w:rsidR="002F6138">
                <w:rPr>
                  <w:rFonts w:ascii="Times New Roman" w:hAnsi="Times New Roman" w:cs="Times New Roman"/>
                  <w:color w:val="365F91" w:themeColor="accent1" w:themeShade="BF"/>
                  <w:sz w:val="24"/>
                  <w:szCs w:val="24"/>
                </w:rPr>
                <w:t xml:space="preserve"> </w:t>
              </w:r>
              <w:r w:rsidR="00484ED7">
                <w:rPr>
                  <w:rFonts w:ascii="Times New Roman" w:hAnsi="Times New Roman" w:cs="Times New Roman"/>
                  <w:color w:val="365F91" w:themeColor="accent1" w:themeShade="BF"/>
                  <w:sz w:val="24"/>
                  <w:szCs w:val="24"/>
                </w:rPr>
                <w:t xml:space="preserve">Square Watson, the </w:t>
              </w:r>
              <w:r w:rsidR="00484ED7" w:rsidRPr="00484ED7">
                <w:rPr>
                  <w:rFonts w:ascii="Times New Roman" w:eastAsia="Calibri" w:hAnsi="Times New Roman" w:cs="Times New Roman"/>
                  <w:color w:val="1F497D"/>
                  <w:sz w:val="24"/>
                  <w:szCs w:val="24"/>
                </w:rPr>
                <w:t>Interim Building Commissioner of St. Louis Public Schools</w:t>
              </w:r>
              <w:r w:rsidR="00484ED7">
                <w:rPr>
                  <w:rFonts w:ascii="Times New Roman" w:eastAsia="Calibri" w:hAnsi="Times New Roman" w:cs="Times New Roman"/>
                  <w:color w:val="1F497D"/>
                  <w:sz w:val="24"/>
                  <w:szCs w:val="24"/>
                </w:rPr>
                <w:t xml:space="preserve"> will </w:t>
              </w:r>
              <w:r w:rsidR="00353F23">
                <w:rPr>
                  <w:rFonts w:ascii="Times New Roman" w:eastAsia="Calibri" w:hAnsi="Times New Roman" w:cs="Times New Roman"/>
                  <w:color w:val="1F497D"/>
                  <w:sz w:val="24"/>
                  <w:szCs w:val="24"/>
                </w:rPr>
                <w:t xml:space="preserve">become a member of </w:t>
              </w:r>
              <w:r w:rsidR="00484ED7">
                <w:rPr>
                  <w:rFonts w:ascii="Times New Roman" w:eastAsia="Calibri" w:hAnsi="Times New Roman" w:cs="Times New Roman"/>
                  <w:color w:val="1F497D"/>
                  <w:sz w:val="24"/>
                  <w:szCs w:val="24"/>
                </w:rPr>
                <w:t>our Council and attend future meetings.</w:t>
              </w:r>
            </w:p>
            <w:p w:rsidR="00DB5CC5" w:rsidRDefault="001535C6" w:rsidP="002F6138">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group approached the topic of “A Look at the Policy and Timeline – What will be a soft, measurable beginning?” with the consideration that at this point in the year, it is late to make a measurable mark.  Instead, we will look to do the following:  Through the Healthy Schools/Healthy Communities grant, an extension into High Schools is being sought.  Central VPA and McKinley CJA/CLA are potentially the pilot schools.  More Student input is sought to the extent where the program would be primarily “Student Run”.</w:t>
              </w:r>
            </w:p>
            <w:p w:rsidR="001535C6" w:rsidRDefault="001535C6" w:rsidP="002F6138">
              <w:pPr>
                <w:pStyle w:val="NoSpacing"/>
                <w:rPr>
                  <w:rFonts w:ascii="Times New Roman" w:hAnsi="Times New Roman" w:cs="Times New Roman"/>
                  <w:color w:val="365F91" w:themeColor="accent1" w:themeShade="BF"/>
                  <w:sz w:val="24"/>
                  <w:szCs w:val="24"/>
                </w:rPr>
              </w:pPr>
            </w:p>
            <w:p w:rsidR="009C4466" w:rsidRDefault="00DB5CC5" w:rsidP="009C4466">
              <w:pPr>
                <w:rPr>
                  <w:rFonts w:ascii="Times New Roman" w:hAnsi="Times New Roman" w:cs="Times New Roman"/>
                  <w:color w:val="365F91" w:themeColor="accent1" w:themeShade="BF"/>
                  <w:sz w:val="24"/>
                  <w:szCs w:val="24"/>
                </w:rPr>
              </w:pPr>
              <w:r w:rsidRPr="009C4466">
                <w:rPr>
                  <w:rFonts w:ascii="Times New Roman" w:hAnsi="Times New Roman" w:cs="Times New Roman"/>
                  <w:color w:val="365F91" w:themeColor="accent1" w:themeShade="BF"/>
                  <w:sz w:val="24"/>
                  <w:szCs w:val="24"/>
                </w:rPr>
                <w:t>Leanne has been implementing the Health and Wellness policy through the Healthy Schools/Healthy Communities Grant at the</w:t>
              </w:r>
              <w:r w:rsidR="009C4466">
                <w:rPr>
                  <w:rFonts w:ascii="Times New Roman" w:hAnsi="Times New Roman" w:cs="Times New Roman"/>
                  <w:color w:val="365F91" w:themeColor="accent1" w:themeShade="BF"/>
                  <w:sz w:val="24"/>
                  <w:szCs w:val="24"/>
                </w:rPr>
                <w:t>se</w:t>
              </w:r>
              <w:r w:rsidRPr="009C4466">
                <w:rPr>
                  <w:rFonts w:ascii="Times New Roman" w:hAnsi="Times New Roman" w:cs="Times New Roman"/>
                  <w:color w:val="365F91" w:themeColor="accent1" w:themeShade="BF"/>
                  <w:sz w:val="24"/>
                  <w:szCs w:val="24"/>
                </w:rPr>
                <w:t xml:space="preserve"> 11 sites-</w:t>
              </w:r>
              <w:r w:rsidR="009C4466" w:rsidRPr="009C4466">
                <w:rPr>
                  <w:rFonts w:ascii="Times New Roman" w:hAnsi="Times New Roman" w:cs="Times New Roman"/>
                  <w:color w:val="365F91" w:themeColor="accent1" w:themeShade="BF"/>
                  <w:sz w:val="24"/>
                  <w:szCs w:val="24"/>
                </w:rPr>
                <w:t xml:space="preserve"> Adams, Carr Lane, Gateway Elementary, Gateway Michael, Gateway Middle, Hickey, Lyon, Mullanphy, Oak Hill, Washington Montessori, and Woodward</w:t>
              </w:r>
              <w:r w:rsidR="009C4466">
                <w:rPr>
                  <w:rFonts w:ascii="Times New Roman" w:hAnsi="Times New Roman" w:cs="Times New Roman"/>
                  <w:color w:val="365F91" w:themeColor="accent1" w:themeShade="BF"/>
                  <w:sz w:val="24"/>
                  <w:szCs w:val="24"/>
                </w:rPr>
                <w:t xml:space="preserve">.  </w:t>
              </w:r>
              <w:r w:rsidR="001535C6">
                <w:rPr>
                  <w:rFonts w:ascii="Times New Roman" w:hAnsi="Times New Roman" w:cs="Times New Roman"/>
                  <w:color w:val="365F91" w:themeColor="accent1" w:themeShade="BF"/>
                  <w:sz w:val="24"/>
                  <w:szCs w:val="24"/>
                </w:rPr>
                <w:t>An exten</w:t>
              </w:r>
              <w:bookmarkStart w:id="0" w:name="_GoBack"/>
              <w:bookmarkEnd w:id="0"/>
              <w:r w:rsidR="001535C6">
                <w:rPr>
                  <w:rFonts w:ascii="Times New Roman" w:hAnsi="Times New Roman" w:cs="Times New Roman"/>
                  <w:color w:val="365F91" w:themeColor="accent1" w:themeShade="BF"/>
                  <w:sz w:val="24"/>
                  <w:szCs w:val="24"/>
                </w:rPr>
                <w:t xml:space="preserve">sion into potentially 10 or 15 more elementary schools is also being </w:t>
              </w:r>
              <w:r w:rsidR="00353F23">
                <w:rPr>
                  <w:rFonts w:ascii="Times New Roman" w:hAnsi="Times New Roman" w:cs="Times New Roman"/>
                  <w:color w:val="365F91" w:themeColor="accent1" w:themeShade="BF"/>
                  <w:sz w:val="24"/>
                  <w:szCs w:val="24"/>
                </w:rPr>
                <w:t>sought</w:t>
              </w:r>
              <w:r w:rsidR="001535C6">
                <w:rPr>
                  <w:rFonts w:ascii="Times New Roman" w:hAnsi="Times New Roman" w:cs="Times New Roman"/>
                  <w:color w:val="365F91" w:themeColor="accent1" w:themeShade="BF"/>
                  <w:sz w:val="24"/>
                  <w:szCs w:val="24"/>
                </w:rPr>
                <w:t>.</w:t>
              </w:r>
            </w:p>
            <w:p w:rsidR="001535C6" w:rsidRDefault="001535C6"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Leanne shared information on the “Green School Yards” project.  The district wants to create a green schoolyard space at a pilot school (not yet selected) in which there would be an outdoor classroom. There is lots of data to support cognit</w:t>
              </w:r>
              <w:r w:rsidR="00353F23">
                <w:rPr>
                  <w:rFonts w:ascii="Times New Roman" w:hAnsi="Times New Roman" w:cs="Times New Roman"/>
                  <w:color w:val="365F91" w:themeColor="accent1" w:themeShade="BF"/>
                  <w:sz w:val="24"/>
                  <w:szCs w:val="24"/>
                </w:rPr>
                <w:t>ive and physical health benefits</w:t>
              </w:r>
              <w:r>
                <w:rPr>
                  <w:rFonts w:ascii="Times New Roman" w:hAnsi="Times New Roman" w:cs="Times New Roman"/>
                  <w:color w:val="365F91" w:themeColor="accent1" w:themeShade="BF"/>
                  <w:sz w:val="24"/>
                  <w:szCs w:val="24"/>
                </w:rPr>
                <w:t xml:space="preserve">.  </w:t>
              </w:r>
            </w:p>
            <w:p w:rsidR="00C0100D" w:rsidRDefault="00C0100D"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Aldric Weeks provided a folder of materials (see attached cover) entitled “Show Me Nutrition”.  He explained that they are an outreach and engagement arm of Missouri Extension based in Columbia, Missouri.  There is an arm in every county of the state.  Federal statewide and regional components exist.  The target population</w:t>
              </w:r>
              <w:r w:rsidR="00353F23">
                <w:rPr>
                  <w:rFonts w:ascii="Times New Roman" w:hAnsi="Times New Roman" w:cs="Times New Roman"/>
                  <w:color w:val="365F91" w:themeColor="accent1" w:themeShade="BF"/>
                  <w:sz w:val="24"/>
                  <w:szCs w:val="24"/>
                </w:rPr>
                <w:t>s</w:t>
              </w:r>
              <w:r>
                <w:rPr>
                  <w:rFonts w:ascii="Times New Roman" w:hAnsi="Times New Roman" w:cs="Times New Roman"/>
                  <w:color w:val="365F91" w:themeColor="accent1" w:themeShade="BF"/>
                  <w:sz w:val="24"/>
                  <w:szCs w:val="24"/>
                </w:rPr>
                <w:t xml:space="preserve"> are low income ad</w:t>
              </w:r>
              <w:r w:rsidR="00353F23">
                <w:rPr>
                  <w:rFonts w:ascii="Times New Roman" w:hAnsi="Times New Roman" w:cs="Times New Roman"/>
                  <w:color w:val="365F91" w:themeColor="accent1" w:themeShade="BF"/>
                  <w:sz w:val="24"/>
                  <w:szCs w:val="24"/>
                </w:rPr>
                <w:t>ults and low income children.  Currently, t</w:t>
              </w:r>
              <w:r>
                <w:rPr>
                  <w:rFonts w:ascii="Times New Roman" w:hAnsi="Times New Roman" w:cs="Times New Roman"/>
                  <w:color w:val="365F91" w:themeColor="accent1" w:themeShade="BF"/>
                  <w:sz w:val="24"/>
                  <w:szCs w:val="24"/>
                </w:rPr>
                <w:t>here</w:t>
              </w:r>
              <w:r w:rsidR="00353F23">
                <w:rPr>
                  <w:rFonts w:ascii="Times New Roman" w:hAnsi="Times New Roman" w:cs="Times New Roman"/>
                  <w:color w:val="365F91" w:themeColor="accent1" w:themeShade="BF"/>
                  <w:sz w:val="24"/>
                  <w:szCs w:val="24"/>
                </w:rPr>
                <w:t xml:space="preserve"> is Gardening at Yeatman Middle and</w:t>
              </w:r>
              <w:r>
                <w:rPr>
                  <w:rFonts w:ascii="Times New Roman" w:hAnsi="Times New Roman" w:cs="Times New Roman"/>
                  <w:color w:val="365F91" w:themeColor="accent1" w:themeShade="BF"/>
                  <w:sz w:val="24"/>
                  <w:szCs w:val="24"/>
                </w:rPr>
                <w:t xml:space="preserve"> after school </w:t>
              </w:r>
              <w:r>
                <w:rPr>
                  <w:rFonts w:ascii="Times New Roman" w:hAnsi="Times New Roman" w:cs="Times New Roman"/>
                  <w:color w:val="365F91" w:themeColor="accent1" w:themeShade="BF"/>
                  <w:sz w:val="24"/>
                  <w:szCs w:val="24"/>
                </w:rPr>
                <w:lastRenderedPageBreak/>
                <w:t>activities at Kennard.  Work at Jefferson and Bryan Hill elementary schools is beginning, and work at Ashland, Walbridge, and Ames is being sought, as well.  “Impact has increased by 65%”.  Children and adults have been instructed on “Eating Smart/Being Active”</w:t>
              </w:r>
              <w:r w:rsidR="00353F23">
                <w:rPr>
                  <w:rFonts w:ascii="Times New Roman" w:hAnsi="Times New Roman" w:cs="Times New Roman"/>
                  <w:color w:val="365F91" w:themeColor="accent1" w:themeShade="BF"/>
                  <w:sz w:val="24"/>
                  <w:szCs w:val="24"/>
                </w:rPr>
                <w:t xml:space="preserve"> </w:t>
              </w:r>
              <w:r w:rsidR="000236E2">
                <w:rPr>
                  <w:rFonts w:ascii="Times New Roman" w:hAnsi="Times New Roman" w:cs="Times New Roman"/>
                  <w:color w:val="365F91" w:themeColor="accent1" w:themeShade="BF"/>
                  <w:sz w:val="24"/>
                  <w:szCs w:val="24"/>
                </w:rPr>
                <w:t>and “</w:t>
              </w:r>
              <w:r>
                <w:rPr>
                  <w:rFonts w:ascii="Times New Roman" w:hAnsi="Times New Roman" w:cs="Times New Roman"/>
                  <w:color w:val="365F91" w:themeColor="accent1" w:themeShade="BF"/>
                  <w:sz w:val="24"/>
                  <w:szCs w:val="24"/>
                </w:rPr>
                <w:t>Eating from the Garden”.  Show Me Nutrition is a Kg through 8</w:t>
              </w:r>
              <w:r w:rsidRPr="00C0100D">
                <w:rPr>
                  <w:rFonts w:ascii="Times New Roman" w:hAnsi="Times New Roman" w:cs="Times New Roman"/>
                  <w:color w:val="365F91" w:themeColor="accent1" w:themeShade="BF"/>
                  <w:sz w:val="24"/>
                  <w:szCs w:val="24"/>
                  <w:vertAlign w:val="superscript"/>
                </w:rPr>
                <w:t>th</w:t>
              </w:r>
              <w:r>
                <w:rPr>
                  <w:rFonts w:ascii="Times New Roman" w:hAnsi="Times New Roman" w:cs="Times New Roman"/>
                  <w:color w:val="365F91" w:themeColor="accent1" w:themeShade="BF"/>
                  <w:sz w:val="24"/>
                  <w:szCs w:val="24"/>
                </w:rPr>
                <w:t xml:space="preserve"> grade curriculum.  Physical activity is a component of all of the programs.</w:t>
              </w:r>
            </w:p>
            <w:p w:rsidR="001F634E" w:rsidRDefault="00C0100D"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Discussion occurred about the 25 </w:t>
              </w:r>
              <w:r w:rsidR="00353F23">
                <w:rPr>
                  <w:rFonts w:ascii="Times New Roman" w:hAnsi="Times New Roman" w:cs="Times New Roman"/>
                  <w:color w:val="365F91" w:themeColor="accent1" w:themeShade="BF"/>
                  <w:sz w:val="24"/>
                  <w:szCs w:val="24"/>
                </w:rPr>
                <w:t>St. Louis Public S</w:t>
              </w:r>
              <w:r>
                <w:rPr>
                  <w:rFonts w:ascii="Times New Roman" w:hAnsi="Times New Roman" w:cs="Times New Roman"/>
                  <w:color w:val="365F91" w:themeColor="accent1" w:themeShade="BF"/>
                  <w:sz w:val="24"/>
                  <w:szCs w:val="24"/>
                </w:rPr>
                <w:t>chools with gard</w:t>
              </w:r>
              <w:r w:rsidR="00353F23">
                <w:rPr>
                  <w:rFonts w:ascii="Times New Roman" w:hAnsi="Times New Roman" w:cs="Times New Roman"/>
                  <w:color w:val="365F91" w:themeColor="accent1" w:themeShade="BF"/>
                  <w:sz w:val="24"/>
                  <w:szCs w:val="24"/>
                </w:rPr>
                <w:t>ens.  We will look into selecting</w:t>
              </w:r>
              <w:r>
                <w:rPr>
                  <w:rFonts w:ascii="Times New Roman" w:hAnsi="Times New Roman" w:cs="Times New Roman"/>
                  <w:color w:val="365F91" w:themeColor="accent1" w:themeShade="BF"/>
                  <w:sz w:val="24"/>
                  <w:szCs w:val="24"/>
                </w:rPr>
                <w:t xml:space="preserve"> some of them </w:t>
              </w:r>
              <w:r w:rsidR="00353F23">
                <w:rPr>
                  <w:rFonts w:ascii="Times New Roman" w:hAnsi="Times New Roman" w:cs="Times New Roman"/>
                  <w:color w:val="365F91" w:themeColor="accent1" w:themeShade="BF"/>
                  <w:sz w:val="24"/>
                  <w:szCs w:val="24"/>
                </w:rPr>
                <w:t>for an introduction of</w:t>
              </w:r>
              <w:r>
                <w:rPr>
                  <w:rFonts w:ascii="Times New Roman" w:hAnsi="Times New Roman" w:cs="Times New Roman"/>
                  <w:color w:val="365F91" w:themeColor="accent1" w:themeShade="BF"/>
                  <w:sz w:val="24"/>
                  <w:szCs w:val="24"/>
                </w:rPr>
                <w:t xml:space="preserve"> the “Eating from the Garden” program.  Consideration is being given to a joint Professional Development with Nurses and P.E. Teachers through a Nutrition Program Associate from the UMSL Extension.  Adult programs are being discussed with Jeffrey Rhone of Family and Community Engagement.  Leanne will have the Extension program speak with each of the 11 Healthy Schools/Healthy Communities sites</w:t>
              </w:r>
              <w:r w:rsidR="001F634E">
                <w:rPr>
                  <w:rFonts w:ascii="Times New Roman" w:hAnsi="Times New Roman" w:cs="Times New Roman"/>
                  <w:color w:val="365F91" w:themeColor="accent1" w:themeShade="BF"/>
                  <w:sz w:val="24"/>
                  <w:szCs w:val="24"/>
                </w:rPr>
                <w:t xml:space="preserve"> to see which components of the </w:t>
              </w:r>
              <w:r w:rsidR="00353F23">
                <w:rPr>
                  <w:rFonts w:ascii="Times New Roman" w:hAnsi="Times New Roman" w:cs="Times New Roman"/>
                  <w:color w:val="365F91" w:themeColor="accent1" w:themeShade="BF"/>
                  <w:sz w:val="24"/>
                  <w:szCs w:val="24"/>
                </w:rPr>
                <w:t xml:space="preserve">available </w:t>
              </w:r>
              <w:r w:rsidR="001F634E">
                <w:rPr>
                  <w:rFonts w:ascii="Times New Roman" w:hAnsi="Times New Roman" w:cs="Times New Roman"/>
                  <w:color w:val="365F91" w:themeColor="accent1" w:themeShade="BF"/>
                  <w:sz w:val="24"/>
                  <w:szCs w:val="24"/>
                </w:rPr>
                <w:t>offerings are preferred.  Nurses in schools could benefit from more resources/speakers for classroom presentations. The programs are garden centered and community centered and include Pre K, Kg-8</w:t>
              </w:r>
              <w:r w:rsidR="001F634E" w:rsidRPr="001F634E">
                <w:rPr>
                  <w:rFonts w:ascii="Times New Roman" w:hAnsi="Times New Roman" w:cs="Times New Roman"/>
                  <w:color w:val="365F91" w:themeColor="accent1" w:themeShade="BF"/>
                  <w:sz w:val="24"/>
                  <w:szCs w:val="24"/>
                  <w:vertAlign w:val="superscript"/>
                </w:rPr>
                <w:t>th</w:t>
              </w:r>
              <w:r w:rsidR="001F634E">
                <w:rPr>
                  <w:rFonts w:ascii="Times New Roman" w:hAnsi="Times New Roman" w:cs="Times New Roman"/>
                  <w:color w:val="365F91" w:themeColor="accent1" w:themeShade="BF"/>
                  <w:sz w:val="24"/>
                  <w:szCs w:val="24"/>
                </w:rPr>
                <w:t>, High School, and Adults.</w:t>
              </w:r>
            </w:p>
            <w:p w:rsidR="001F634E" w:rsidRDefault="001F634E"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Sarah Drayton spoke about the “Health and Nutrition Team” handout (attached).  Among their activities are the Roving Chef, Rainbow and Butterflies in</w:t>
              </w:r>
              <w:r w:rsidR="001C6A54">
                <w:rPr>
                  <w:rFonts w:ascii="Times New Roman" w:hAnsi="Times New Roman" w:cs="Times New Roman"/>
                  <w:color w:val="365F91" w:themeColor="accent1" w:themeShade="BF"/>
                  <w:sz w:val="24"/>
                  <w:szCs w:val="24"/>
                </w:rPr>
                <w:t xml:space="preserve"> which s</w:t>
              </w:r>
              <w:r>
                <w:rPr>
                  <w:rFonts w:ascii="Times New Roman" w:hAnsi="Times New Roman" w:cs="Times New Roman"/>
                  <w:color w:val="365F91" w:themeColor="accent1" w:themeShade="BF"/>
                  <w:sz w:val="24"/>
                  <w:szCs w:val="24"/>
                </w:rPr>
                <w:t>tudents are taught to make a rainbow from fruit and vegetables.  Smart snacking and education on choosing drinks is provided. Activities in schools was described. Goals are expected to</w:t>
              </w:r>
              <w:r w:rsidR="00353F23">
                <w:rPr>
                  <w:rFonts w:ascii="Times New Roman" w:hAnsi="Times New Roman" w:cs="Times New Roman"/>
                  <w:color w:val="365F91" w:themeColor="accent1" w:themeShade="BF"/>
                  <w:sz w:val="24"/>
                  <w:szCs w:val="24"/>
                </w:rPr>
                <w:t xml:space="preserve"> be</w:t>
              </w:r>
              <w:r>
                <w:rPr>
                  <w:rFonts w:ascii="Times New Roman" w:hAnsi="Times New Roman" w:cs="Times New Roman"/>
                  <w:color w:val="365F91" w:themeColor="accent1" w:themeShade="BF"/>
                  <w:sz w:val="24"/>
                  <w:szCs w:val="24"/>
                </w:rPr>
                <w:t xml:space="preserve"> reached now that staffing has increased.  </w:t>
              </w:r>
            </w:p>
            <w:p w:rsidR="001F634E" w:rsidRDefault="001F634E"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Teron Sharp presented.  We are wi</w:t>
              </w:r>
              <w:r w:rsidR="001C6A54">
                <w:rPr>
                  <w:rFonts w:ascii="Times New Roman" w:hAnsi="Times New Roman" w:cs="Times New Roman"/>
                  <w:color w:val="365F91" w:themeColor="accent1" w:themeShade="BF"/>
                  <w:sz w:val="24"/>
                  <w:szCs w:val="24"/>
                </w:rPr>
                <w:t>nding down winter sports.  One s</w:t>
              </w:r>
              <w:r>
                <w:rPr>
                  <w:rFonts w:ascii="Times New Roman" w:hAnsi="Times New Roman" w:cs="Times New Roman"/>
                  <w:color w:val="365F91" w:themeColor="accent1" w:themeShade="BF"/>
                  <w:sz w:val="24"/>
                  <w:szCs w:val="24"/>
                </w:rPr>
                <w:t>tudent from 9</w:t>
              </w:r>
              <w:r w:rsidRPr="001F634E">
                <w:rPr>
                  <w:rFonts w:ascii="Times New Roman" w:hAnsi="Times New Roman" w:cs="Times New Roman"/>
                  <w:color w:val="365F91" w:themeColor="accent1" w:themeShade="BF"/>
                  <w:sz w:val="24"/>
                  <w:szCs w:val="24"/>
                  <w:vertAlign w:val="superscript"/>
                </w:rPr>
                <w:t>th</w:t>
              </w:r>
              <w:r>
                <w:rPr>
                  <w:rFonts w:ascii="Times New Roman" w:hAnsi="Times New Roman" w:cs="Times New Roman"/>
                  <w:color w:val="365F91" w:themeColor="accent1" w:themeShade="BF"/>
                  <w:sz w:val="24"/>
                  <w:szCs w:val="24"/>
                </w:rPr>
                <w:t xml:space="preserve"> grade competed in wrestling at the state level.  A meeting occurred with DASA (Disabled Athletes Sports Association).  With the district they will hold “Super Sports Saturday” at Gateway Michael on Saturday, May 2 from 10 a.m. to 2 p.m.  Occupational Therapists will h</w:t>
              </w:r>
              <w:r w:rsidR="001C6A54">
                <w:rPr>
                  <w:rFonts w:ascii="Times New Roman" w:hAnsi="Times New Roman" w:cs="Times New Roman"/>
                  <w:color w:val="365F91" w:themeColor="accent1" w:themeShade="BF"/>
                  <w:sz w:val="24"/>
                  <w:szCs w:val="24"/>
                </w:rPr>
                <w:t>elp with the identification of s</w:t>
              </w:r>
              <w:r>
                <w:rPr>
                  <w:rFonts w:ascii="Times New Roman" w:hAnsi="Times New Roman" w:cs="Times New Roman"/>
                  <w:color w:val="365F91" w:themeColor="accent1" w:themeShade="BF"/>
                  <w:sz w:val="24"/>
                  <w:szCs w:val="24"/>
                </w:rPr>
                <w:t>tudents across the district to participate.  Activities will include wheelchair basketball, BOCCIA, and cycling outside.  Hardees Restaurants are sponsoring food. Aldric asked about the participation of the food t</w:t>
              </w:r>
              <w:r w:rsidR="001C6A54">
                <w:rPr>
                  <w:rFonts w:ascii="Times New Roman" w:hAnsi="Times New Roman" w:cs="Times New Roman"/>
                  <w:color w:val="365F91" w:themeColor="accent1" w:themeShade="BF"/>
                  <w:sz w:val="24"/>
                  <w:szCs w:val="24"/>
                </w:rPr>
                <w:t>ruck services in the Extension P</w:t>
              </w:r>
              <w:r>
                <w:rPr>
                  <w:rFonts w:ascii="Times New Roman" w:hAnsi="Times New Roman" w:cs="Times New Roman"/>
                  <w:color w:val="365F91" w:themeColor="accent1" w:themeShade="BF"/>
                  <w:sz w:val="24"/>
                  <w:szCs w:val="24"/>
                </w:rPr>
                <w:t>rogram.  Teron was receptive.  Another meeting with DASA will occur in March.</w:t>
              </w:r>
            </w:p>
            <w:p w:rsidR="001F634E" w:rsidRDefault="00353F23"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Nottingham wants a</w:t>
              </w:r>
              <w:r w:rsidR="001F634E">
                <w:rPr>
                  <w:rFonts w:ascii="Times New Roman" w:hAnsi="Times New Roman" w:cs="Times New Roman"/>
                  <w:color w:val="365F91" w:themeColor="accent1" w:themeShade="BF"/>
                  <w:sz w:val="24"/>
                  <w:szCs w:val="24"/>
                </w:rPr>
                <w:t>n in-b</w:t>
              </w:r>
              <w:r w:rsidR="001C6A54">
                <w:rPr>
                  <w:rFonts w:ascii="Times New Roman" w:hAnsi="Times New Roman" w:cs="Times New Roman"/>
                  <w:color w:val="365F91" w:themeColor="accent1" w:themeShade="BF"/>
                  <w:sz w:val="24"/>
                  <w:szCs w:val="24"/>
                </w:rPr>
                <w:t>uilding culinary program where s</w:t>
              </w:r>
              <w:r w:rsidR="001F634E">
                <w:rPr>
                  <w:rFonts w:ascii="Times New Roman" w:hAnsi="Times New Roman" w:cs="Times New Roman"/>
                  <w:color w:val="365F91" w:themeColor="accent1" w:themeShade="BF"/>
                  <w:sz w:val="24"/>
                  <w:szCs w:val="24"/>
                </w:rPr>
                <w:t>tudents there will prepar</w:t>
              </w:r>
              <w:r w:rsidR="001C6A54">
                <w:rPr>
                  <w:rFonts w:ascii="Times New Roman" w:hAnsi="Times New Roman" w:cs="Times New Roman"/>
                  <w:color w:val="365F91" w:themeColor="accent1" w:themeShade="BF"/>
                  <w:sz w:val="24"/>
                  <w:szCs w:val="24"/>
                </w:rPr>
                <w:t>e meals for s</w:t>
              </w:r>
              <w:r w:rsidR="001F634E">
                <w:rPr>
                  <w:rFonts w:ascii="Times New Roman" w:hAnsi="Times New Roman" w:cs="Times New Roman"/>
                  <w:color w:val="365F91" w:themeColor="accent1" w:themeShade="BF"/>
                  <w:sz w:val="24"/>
                  <w:szCs w:val="24"/>
                </w:rPr>
                <w:t>taff, and serve them.</w:t>
              </w:r>
            </w:p>
            <w:p w:rsidR="001F634E" w:rsidRDefault="001F634E"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Tenecia Williams reported having </w:t>
              </w:r>
              <w:r w:rsidR="00353F23">
                <w:rPr>
                  <w:rFonts w:ascii="Times New Roman" w:hAnsi="Times New Roman" w:cs="Times New Roman"/>
                  <w:color w:val="365F91" w:themeColor="accent1" w:themeShade="BF"/>
                  <w:sz w:val="24"/>
                  <w:szCs w:val="24"/>
                </w:rPr>
                <w:t>firsthand information regarding food related</w:t>
              </w:r>
              <w:r>
                <w:rPr>
                  <w:rFonts w:ascii="Times New Roman" w:hAnsi="Times New Roman" w:cs="Times New Roman"/>
                  <w:color w:val="365F91" w:themeColor="accent1" w:themeShade="BF"/>
                  <w:sz w:val="24"/>
                  <w:szCs w:val="24"/>
                </w:rPr>
                <w:t xml:space="preserve"> experience</w:t>
              </w:r>
              <w:r w:rsidR="00353F23">
                <w:rPr>
                  <w:rFonts w:ascii="Times New Roman" w:hAnsi="Times New Roman" w:cs="Times New Roman"/>
                  <w:color w:val="365F91" w:themeColor="accent1" w:themeShade="BF"/>
                  <w:sz w:val="24"/>
                  <w:szCs w:val="24"/>
                </w:rPr>
                <w:t>s</w:t>
              </w:r>
              <w:r>
                <w:rPr>
                  <w:rFonts w:ascii="Times New Roman" w:hAnsi="Times New Roman" w:cs="Times New Roman"/>
                  <w:color w:val="365F91" w:themeColor="accent1" w:themeShade="BF"/>
                  <w:sz w:val="24"/>
                  <w:szCs w:val="24"/>
                </w:rPr>
                <w:t xml:space="preserve"> through her childre</w:t>
              </w:r>
              <w:r w:rsidR="001C6A54">
                <w:rPr>
                  <w:rFonts w:ascii="Times New Roman" w:hAnsi="Times New Roman" w:cs="Times New Roman"/>
                  <w:color w:val="365F91" w:themeColor="accent1" w:themeShade="BF"/>
                  <w:sz w:val="24"/>
                  <w:szCs w:val="24"/>
                </w:rPr>
                <w:t>n, who are s</w:t>
              </w:r>
              <w:r w:rsidR="0094654A">
                <w:rPr>
                  <w:rFonts w:ascii="Times New Roman" w:hAnsi="Times New Roman" w:cs="Times New Roman"/>
                  <w:color w:val="365F91" w:themeColor="accent1" w:themeShade="BF"/>
                  <w:sz w:val="24"/>
                  <w:szCs w:val="24"/>
                </w:rPr>
                <w:t>tudents in SLPS.  They</w:t>
              </w:r>
              <w:r w:rsidR="001C6A54">
                <w:rPr>
                  <w:rFonts w:ascii="Times New Roman" w:hAnsi="Times New Roman" w:cs="Times New Roman"/>
                  <w:color w:val="365F91" w:themeColor="accent1" w:themeShade="BF"/>
                  <w:sz w:val="24"/>
                  <w:szCs w:val="24"/>
                </w:rPr>
                <w:t xml:space="preserve"> are familiar with many of the c</w:t>
              </w:r>
              <w:r w:rsidR="0094654A">
                <w:rPr>
                  <w:rFonts w:ascii="Times New Roman" w:hAnsi="Times New Roman" w:cs="Times New Roman"/>
                  <w:color w:val="365F91" w:themeColor="accent1" w:themeShade="BF"/>
                  <w:sz w:val="24"/>
                  <w:szCs w:val="24"/>
                </w:rPr>
                <w:t>ommunit</w:t>
              </w:r>
              <w:r w:rsidR="00353F23">
                <w:rPr>
                  <w:rFonts w:ascii="Times New Roman" w:hAnsi="Times New Roman" w:cs="Times New Roman"/>
                  <w:color w:val="365F91" w:themeColor="accent1" w:themeShade="BF"/>
                  <w:sz w:val="24"/>
                  <w:szCs w:val="24"/>
                </w:rPr>
                <w:t xml:space="preserve">y programs in UMSL Extension.  </w:t>
              </w:r>
              <w:r w:rsidR="0094654A">
                <w:rPr>
                  <w:rFonts w:ascii="Times New Roman" w:hAnsi="Times New Roman" w:cs="Times New Roman"/>
                  <w:color w:val="365F91" w:themeColor="accent1" w:themeShade="BF"/>
                  <w:sz w:val="24"/>
                  <w:szCs w:val="24"/>
                </w:rPr>
                <w:t>“</w:t>
              </w:r>
              <w:r w:rsidR="00353F23">
                <w:rPr>
                  <w:rFonts w:ascii="Times New Roman" w:hAnsi="Times New Roman" w:cs="Times New Roman"/>
                  <w:color w:val="365F91" w:themeColor="accent1" w:themeShade="BF"/>
                  <w:sz w:val="24"/>
                  <w:szCs w:val="24"/>
                </w:rPr>
                <w:t xml:space="preserve">Inadequacy of </w:t>
              </w:r>
              <w:r w:rsidR="0094654A">
                <w:rPr>
                  <w:rFonts w:ascii="Times New Roman" w:hAnsi="Times New Roman" w:cs="Times New Roman"/>
                  <w:color w:val="365F91" w:themeColor="accent1" w:themeShade="BF"/>
                  <w:sz w:val="24"/>
                  <w:szCs w:val="24"/>
                </w:rPr>
                <w:t>portion sizes in high schools (for instance 4 chicken nuggets)”</w:t>
              </w:r>
              <w:r w:rsidR="00353F23" w:rsidRPr="00353F23">
                <w:rPr>
                  <w:rFonts w:ascii="Times New Roman" w:hAnsi="Times New Roman" w:cs="Times New Roman"/>
                  <w:color w:val="365F91" w:themeColor="accent1" w:themeShade="BF"/>
                  <w:sz w:val="24"/>
                  <w:szCs w:val="24"/>
                </w:rPr>
                <w:t xml:space="preserve"> </w:t>
              </w:r>
              <w:r w:rsidR="00353F23">
                <w:rPr>
                  <w:rFonts w:ascii="Times New Roman" w:hAnsi="Times New Roman" w:cs="Times New Roman"/>
                  <w:color w:val="365F91" w:themeColor="accent1" w:themeShade="BF"/>
                  <w:sz w:val="24"/>
                  <w:szCs w:val="24"/>
                </w:rPr>
                <w:t>is one of the food related concerns she learned about</w:t>
              </w:r>
              <w:r w:rsidR="0094654A">
                <w:rPr>
                  <w:rFonts w:ascii="Times New Roman" w:hAnsi="Times New Roman" w:cs="Times New Roman"/>
                  <w:color w:val="365F91" w:themeColor="accent1" w:themeShade="BF"/>
                  <w:sz w:val="24"/>
                  <w:szCs w:val="24"/>
                </w:rPr>
                <w:t xml:space="preserve">.  But these do comply with nutrition guidelines.  Students are offered unlimited vegetables, and can make salads, however.  Tenecia discussed experiences her daughter had in P.E. class.  She is building endurance, and doing a </w:t>
              </w:r>
              <w:r w:rsidR="000236E2">
                <w:rPr>
                  <w:rFonts w:ascii="Times New Roman" w:hAnsi="Times New Roman" w:cs="Times New Roman"/>
                  <w:color w:val="365F91" w:themeColor="accent1" w:themeShade="BF"/>
                  <w:sz w:val="24"/>
                  <w:szCs w:val="24"/>
                </w:rPr>
                <w:t>12-minute</w:t>
              </w:r>
              <w:r w:rsidR="0094654A">
                <w:rPr>
                  <w:rFonts w:ascii="Times New Roman" w:hAnsi="Times New Roman" w:cs="Times New Roman"/>
                  <w:color w:val="365F91" w:themeColor="accent1" w:themeShade="BF"/>
                  <w:sz w:val="24"/>
                  <w:szCs w:val="24"/>
                </w:rPr>
                <w:t xml:space="preserve"> walk without difficulty</w:t>
              </w:r>
              <w:r w:rsidR="00353F23">
                <w:rPr>
                  <w:rFonts w:ascii="Times New Roman" w:hAnsi="Times New Roman" w:cs="Times New Roman"/>
                  <w:color w:val="365F91" w:themeColor="accent1" w:themeShade="BF"/>
                  <w:sz w:val="24"/>
                  <w:szCs w:val="24"/>
                </w:rPr>
                <w:t>, which is an improvement</w:t>
              </w:r>
              <w:r w:rsidR="0094654A">
                <w:rPr>
                  <w:rFonts w:ascii="Times New Roman" w:hAnsi="Times New Roman" w:cs="Times New Roman"/>
                  <w:color w:val="365F91" w:themeColor="accent1" w:themeShade="BF"/>
                  <w:sz w:val="24"/>
                  <w:szCs w:val="24"/>
                </w:rPr>
                <w:t>, for example.</w:t>
              </w:r>
            </w:p>
            <w:p w:rsidR="0094654A" w:rsidRDefault="0094654A"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Althea reported that during Spring Break, there will be lunch and p.m. snack at Peabody Elementary (March 16-20).  A literacy program will be held at the Botanical Ga</w:t>
              </w:r>
              <w:r w:rsidR="001C6A54">
                <w:rPr>
                  <w:rFonts w:ascii="Times New Roman" w:hAnsi="Times New Roman" w:cs="Times New Roman"/>
                  <w:color w:val="365F91" w:themeColor="accent1" w:themeShade="BF"/>
                  <w:sz w:val="24"/>
                  <w:szCs w:val="24"/>
                </w:rPr>
                <w:t>rdens that will accommodate 75 s</w:t>
              </w:r>
              <w:r>
                <w:rPr>
                  <w:rFonts w:ascii="Times New Roman" w:hAnsi="Times New Roman" w:cs="Times New Roman"/>
                  <w:color w:val="365F91" w:themeColor="accent1" w:themeShade="BF"/>
                  <w:sz w:val="24"/>
                  <w:szCs w:val="24"/>
                </w:rPr>
                <w:t>tudents over break.  “Safe space” is coming into buildings as we work with Community partners to pr</w:t>
              </w:r>
              <w:r w:rsidR="001C6A54">
                <w:rPr>
                  <w:rFonts w:ascii="Times New Roman" w:hAnsi="Times New Roman" w:cs="Times New Roman"/>
                  <w:color w:val="365F91" w:themeColor="accent1" w:themeShade="BF"/>
                  <w:sz w:val="24"/>
                  <w:szCs w:val="24"/>
                </w:rPr>
                <w:t>ovide places of safety for our s</w:t>
              </w:r>
              <w:r>
                <w:rPr>
                  <w:rFonts w:ascii="Times New Roman" w:hAnsi="Times New Roman" w:cs="Times New Roman"/>
                  <w:color w:val="365F91" w:themeColor="accent1" w:themeShade="BF"/>
                  <w:sz w:val="24"/>
                  <w:szCs w:val="24"/>
                </w:rPr>
                <w:t>tudents who need them.</w:t>
              </w:r>
            </w:p>
            <w:p w:rsidR="0094654A" w:rsidRDefault="0094654A" w:rsidP="009C4466">
              <w:pPr>
                <w:rPr>
                  <w:rFonts w:ascii="Times New Roman" w:hAnsi="Times New Roman" w:cs="Times New Roman"/>
                  <w:color w:val="365F91" w:themeColor="accent1" w:themeShade="BF"/>
                  <w:sz w:val="24"/>
                  <w:szCs w:val="24"/>
                </w:rPr>
              </w:pPr>
            </w:p>
            <w:p w:rsidR="009C4466" w:rsidRDefault="0094654A" w:rsidP="009C4466">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Meeting adjourned at 11:10 a.m. and complimentary lunch was provided.</w:t>
              </w:r>
            </w:p>
            <w:p w:rsidR="006723BB" w:rsidRDefault="009C4466" w:rsidP="0094654A">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lastRenderedPageBreak/>
                <w:t xml:space="preserve">                                                                                                                                           </w:t>
              </w:r>
              <w:r w:rsidR="0094654A">
                <w:rPr>
                  <w:rFonts w:ascii="Times New Roman" w:hAnsi="Times New Roman" w:cs="Times New Roman"/>
                  <w:color w:val="365F91" w:themeColor="accent1" w:themeShade="BF"/>
                  <w:sz w:val="24"/>
                  <w:szCs w:val="24"/>
                </w:rPr>
                <w:t xml:space="preserve">                           </w:t>
              </w:r>
            </w:p>
            <w:p w:rsidR="00A768A5" w:rsidRDefault="00A768A5"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0236E2" w:rsidRDefault="000236E2" w:rsidP="00531D51">
              <w:pPr>
                <w:pStyle w:val="NoSpacing"/>
                <w:rPr>
                  <w:rFonts w:ascii="Times New Roman" w:hAnsi="Times New Roman" w:cs="Times New Roman"/>
                  <w:b/>
                  <w:color w:val="365F91" w:themeColor="accent1" w:themeShade="BF"/>
                  <w:sz w:val="24"/>
                  <w:szCs w:val="24"/>
                </w:rPr>
              </w:pPr>
            </w:p>
            <w:p w:rsidR="00531D51" w:rsidRDefault="00BC07E7"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Discussion topics and future considerations:</w:t>
              </w:r>
            </w:p>
            <w:p w:rsidR="00531D51" w:rsidRDefault="00531D51" w:rsidP="00531D51">
              <w:pPr>
                <w:pStyle w:val="NoSpacing"/>
                <w:rPr>
                  <w:rFonts w:ascii="Times New Roman" w:hAnsi="Times New Roman" w:cs="Times New Roman"/>
                  <w:color w:val="365F91" w:themeColor="accent1" w:themeShade="BF"/>
                  <w:sz w:val="24"/>
                  <w:szCs w:val="24"/>
                </w:rPr>
              </w:pPr>
            </w:p>
            <w:tbl>
              <w:tblPr>
                <w:tblStyle w:val="TableGrid"/>
                <w:tblW w:w="0" w:type="auto"/>
                <w:tblLook w:val="04A0" w:firstRow="1" w:lastRow="0" w:firstColumn="1" w:lastColumn="0" w:noHBand="0" w:noVBand="1"/>
              </w:tblPr>
              <w:tblGrid>
                <w:gridCol w:w="11078"/>
              </w:tblGrid>
              <w:tr w:rsidR="00531D51" w:rsidTr="00137E3A">
                <w:tc>
                  <w:tcPr>
                    <w:tcW w:w="11078" w:type="dxa"/>
                  </w:tcPr>
                  <w:p w:rsidR="00484ED7" w:rsidRDefault="00484ED7" w:rsidP="00484ED7">
                    <w:pPr>
                      <w:pStyle w:val="NoSpacing"/>
                      <w:numPr>
                        <w:ilvl w:val="0"/>
                        <w:numId w:val="9"/>
                      </w:num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task of adding the required </w:t>
                    </w:r>
                    <w:r>
                      <w:rPr>
                        <w:rFonts w:ascii="Times New Roman" w:hAnsi="Times New Roman" w:cs="Times New Roman"/>
                        <w:b/>
                        <w:color w:val="365F91" w:themeColor="accent1" w:themeShade="BF"/>
                        <w:sz w:val="24"/>
                        <w:szCs w:val="24"/>
                      </w:rPr>
                      <w:t>glossary</w:t>
                    </w:r>
                    <w:r>
                      <w:rPr>
                        <w:rFonts w:ascii="Times New Roman" w:hAnsi="Times New Roman" w:cs="Times New Roman"/>
                        <w:color w:val="365F91" w:themeColor="accent1" w:themeShade="BF"/>
                        <w:sz w:val="24"/>
                        <w:szCs w:val="24"/>
                      </w:rPr>
                      <w:t xml:space="preserve"> will be addressed. </w:t>
                    </w:r>
                  </w:p>
                  <w:p w:rsidR="001535C6" w:rsidRDefault="001535C6" w:rsidP="00484ED7">
                    <w:pPr>
                      <w:pStyle w:val="NoSpacing"/>
                      <w:numPr>
                        <w:ilvl w:val="0"/>
                        <w:numId w:val="9"/>
                      </w:num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Develop a timeline for Network Superintendents regarding policy implementation</w:t>
                    </w:r>
                  </w:p>
                  <w:p w:rsidR="00484ED7" w:rsidRDefault="00484ED7" w:rsidP="00484ED7">
                    <w:pPr>
                      <w:pStyle w:val="NoSpacing"/>
                      <w:numPr>
                        <w:ilvl w:val="0"/>
                        <w:numId w:val="9"/>
                      </w:num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DESE comes back in three years for another assessment.</w:t>
                    </w:r>
                  </w:p>
                  <w:p w:rsidR="008D5961" w:rsidRDefault="00484ED7" w:rsidP="00484ED7">
                    <w:pPr>
                      <w:pStyle w:val="NoSpacing"/>
                      <w:numPr>
                        <w:ilvl w:val="0"/>
                        <w:numId w:val="9"/>
                      </w:num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Every three years we have to evaluate the policy </w:t>
                    </w:r>
                    <w:r w:rsidR="008D5961">
                      <w:rPr>
                        <w:rFonts w:ascii="Times New Roman" w:hAnsi="Times New Roman" w:cs="Times New Roman"/>
                        <w:color w:val="365F91" w:themeColor="accent1" w:themeShade="BF"/>
                        <w:sz w:val="24"/>
                        <w:szCs w:val="24"/>
                      </w:rPr>
                      <w:t>Timeline for implementation of the Health and Wellness Policy at Elementary, Middle, and High School Levels</w:t>
                    </w:r>
                  </w:p>
                  <w:p w:rsidR="008D5961" w:rsidRDefault="008D5961" w:rsidP="00137E3A">
                    <w:pPr>
                      <w:pStyle w:val="NoSpacing"/>
                      <w:rPr>
                        <w:rFonts w:ascii="Times New Roman" w:hAnsi="Times New Roman" w:cs="Times New Roman"/>
                        <w:color w:val="365F91" w:themeColor="accent1" w:themeShade="BF"/>
                        <w:sz w:val="24"/>
                        <w:szCs w:val="24"/>
                      </w:rPr>
                    </w:pPr>
                  </w:p>
                </w:tc>
              </w:tr>
            </w:tbl>
            <w:p w:rsidR="00A1323C" w:rsidRPr="00A7407C" w:rsidRDefault="00C4268E" w:rsidP="000667C5">
              <w:pPr>
                <w:pStyle w:val="NoSpacing"/>
                <w:rPr>
                  <w:rFonts w:ascii="Times New Roman" w:hAnsi="Times New Roman" w:cs="Times New Roman"/>
                  <w:b/>
                  <w:color w:val="365F91" w:themeColor="accent1" w:themeShade="BF"/>
                </w:rPr>
              </w:pPr>
            </w:p>
          </w:sdtContent>
        </w:sdt>
        <w:p w:rsidR="00A7407C" w:rsidRDefault="00A7407C" w:rsidP="00A1323C">
          <w:pPr>
            <w:pStyle w:val="NoSpacing"/>
            <w:rPr>
              <w:rFonts w:ascii="Times New Roman" w:hAnsi="Times New Roman" w:cs="Times New Roman"/>
              <w:b/>
              <w:color w:val="365F91" w:themeColor="accent1" w:themeShade="BF"/>
              <w:sz w:val="28"/>
              <w:szCs w:val="28"/>
            </w:rPr>
          </w:pPr>
        </w:p>
        <w:p w:rsidR="00A1323C" w:rsidRDefault="00A7407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Next meeting </w:t>
          </w:r>
          <w:r w:rsidR="008D5961">
            <w:rPr>
              <w:rFonts w:ascii="Times New Roman" w:hAnsi="Times New Roman" w:cs="Times New Roman"/>
              <w:b/>
              <w:color w:val="365F91" w:themeColor="accent1" w:themeShade="BF"/>
              <w:sz w:val="28"/>
              <w:szCs w:val="28"/>
            </w:rPr>
            <w:t xml:space="preserve">date </w:t>
          </w:r>
          <w:r w:rsidR="000236E2">
            <w:rPr>
              <w:rFonts w:ascii="Times New Roman" w:hAnsi="Times New Roman" w:cs="Times New Roman"/>
              <w:b/>
              <w:color w:val="365F91" w:themeColor="accent1" w:themeShade="BF"/>
              <w:sz w:val="28"/>
              <w:szCs w:val="28"/>
            </w:rPr>
            <w:t>Friday, March 13, 2020.</w:t>
          </w:r>
        </w:p>
        <w:p w:rsidR="000236E2" w:rsidRDefault="000236E2" w:rsidP="00A1323C">
          <w:pPr>
            <w:pStyle w:val="NoSpacing"/>
            <w:rPr>
              <w:rFonts w:ascii="Times New Roman" w:hAnsi="Times New Roman" w:cs="Times New Roman"/>
              <w:b/>
              <w:color w:val="365F91" w:themeColor="accent1" w:themeShade="BF"/>
              <w:sz w:val="28"/>
              <w:szCs w:val="28"/>
            </w:rPr>
          </w:pPr>
        </w:p>
        <w:p w:rsidR="000236E2" w:rsidRPr="000236E2" w:rsidRDefault="000236E2" w:rsidP="00A1323C">
          <w:pPr>
            <w:pStyle w:val="NoSpacing"/>
            <w:rPr>
              <w:rFonts w:ascii="Times New Roman" w:hAnsi="Times New Roman" w:cs="Times New Roman"/>
              <w:color w:val="365F91" w:themeColor="accent1" w:themeShade="BF"/>
              <w:sz w:val="24"/>
              <w:szCs w:val="24"/>
            </w:rPr>
          </w:pPr>
          <w:r w:rsidRPr="000236E2">
            <w:rPr>
              <w:rFonts w:ascii="Times New Roman" w:hAnsi="Times New Roman" w:cs="Times New Roman"/>
              <w:color w:val="365F91" w:themeColor="accent1" w:themeShade="BF"/>
              <w:sz w:val="24"/>
              <w:szCs w:val="24"/>
            </w:rPr>
            <w:t xml:space="preserve">Surilla Shaw, </w:t>
          </w:r>
          <w:r>
            <w:rPr>
              <w:rFonts w:ascii="Times New Roman" w:hAnsi="Times New Roman" w:cs="Times New Roman"/>
              <w:color w:val="365F91" w:themeColor="accent1" w:themeShade="BF"/>
              <w:sz w:val="24"/>
              <w:szCs w:val="24"/>
            </w:rPr>
            <w:t xml:space="preserve">DHWLC </w:t>
          </w:r>
          <w:r w:rsidRPr="000236E2">
            <w:rPr>
              <w:rFonts w:ascii="Times New Roman" w:hAnsi="Times New Roman" w:cs="Times New Roman"/>
              <w:color w:val="365F91" w:themeColor="accent1" w:themeShade="BF"/>
              <w:sz w:val="24"/>
              <w:szCs w:val="24"/>
            </w:rPr>
            <w:t>Secretary</w:t>
          </w:r>
        </w:p>
        <w:p w:rsidR="00B73EB2" w:rsidRDefault="00C4268E">
          <w:pPr>
            <w:rPr>
              <w:noProof/>
              <w:color w:val="4F81BD" w:themeColor="accent1"/>
            </w:rPr>
          </w:pPr>
        </w:p>
      </w:sdtContent>
    </w:sdt>
    <w:sectPr w:rsidR="00B73EB2" w:rsidSect="00504D11">
      <w:headerReference w:type="even" r:id="rId11"/>
      <w:headerReference w:type="default" r:id="rId12"/>
      <w:footerReference w:type="even" r:id="rId13"/>
      <w:footerReference w:type="default" r:id="rId14"/>
      <w:headerReference w:type="first" r:id="rId15"/>
      <w:footerReference w:type="first" r:id="rId16"/>
      <w:pgSz w:w="12240" w:h="15840"/>
      <w:pgMar w:top="576" w:right="576" w:bottom="432"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68E" w:rsidRDefault="00C4268E" w:rsidP="00EE63E7">
      <w:pPr>
        <w:spacing w:after="0" w:line="240" w:lineRule="auto"/>
      </w:pPr>
      <w:r>
        <w:separator/>
      </w:r>
    </w:p>
  </w:endnote>
  <w:endnote w:type="continuationSeparator" w:id="0">
    <w:p w:rsidR="00C4268E" w:rsidRDefault="00C4268E" w:rsidP="00EE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2" w:rsidRDefault="000236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5A" w:rsidRDefault="00FA7E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District Health and Wellness Leadership Council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2" w:rsidRDefault="000236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68E" w:rsidRDefault="00C4268E" w:rsidP="00EE63E7">
      <w:pPr>
        <w:spacing w:after="0" w:line="240" w:lineRule="auto"/>
      </w:pPr>
      <w:r>
        <w:separator/>
      </w:r>
    </w:p>
  </w:footnote>
  <w:footnote w:type="continuationSeparator" w:id="0">
    <w:p w:rsidR="00C4268E" w:rsidRDefault="00C4268E" w:rsidP="00EE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2" w:rsidRDefault="000236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2" w:rsidRDefault="000236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2" w:rsidRDefault="000236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9915B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19D36400"/>
    <w:multiLevelType w:val="hybridMultilevel"/>
    <w:tmpl w:val="CC823CFE"/>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4F7345"/>
    <w:multiLevelType w:val="hybridMultilevel"/>
    <w:tmpl w:val="E46A6B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B7720"/>
    <w:multiLevelType w:val="hybridMultilevel"/>
    <w:tmpl w:val="9E081BE8"/>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758"/>
    <w:multiLevelType w:val="multilevel"/>
    <w:tmpl w:val="F8F68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6722"/>
    <w:multiLevelType w:val="hybridMultilevel"/>
    <w:tmpl w:val="2CC84512"/>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6281"/>
    <w:multiLevelType w:val="hybridMultilevel"/>
    <w:tmpl w:val="8C5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6410"/>
    <w:multiLevelType w:val="hybridMultilevel"/>
    <w:tmpl w:val="C6565A76"/>
    <w:lvl w:ilvl="0" w:tplc="04090001">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4B1D54"/>
    <w:multiLevelType w:val="hybridMultilevel"/>
    <w:tmpl w:val="BE2E8C9C"/>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715F0A96"/>
    <w:multiLevelType w:val="hybridMultilevel"/>
    <w:tmpl w:val="02E2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E7"/>
    <w:rsid w:val="000236E2"/>
    <w:rsid w:val="000523D0"/>
    <w:rsid w:val="0005492B"/>
    <w:rsid w:val="000667C5"/>
    <w:rsid w:val="00083F6F"/>
    <w:rsid w:val="0009025D"/>
    <w:rsid w:val="000B3202"/>
    <w:rsid w:val="00111E1A"/>
    <w:rsid w:val="001218AA"/>
    <w:rsid w:val="00131EB0"/>
    <w:rsid w:val="001535C6"/>
    <w:rsid w:val="00166B8E"/>
    <w:rsid w:val="00173040"/>
    <w:rsid w:val="00186E69"/>
    <w:rsid w:val="001C6A54"/>
    <w:rsid w:val="001F634E"/>
    <w:rsid w:val="0021639F"/>
    <w:rsid w:val="002176A8"/>
    <w:rsid w:val="00231143"/>
    <w:rsid w:val="00231EBB"/>
    <w:rsid w:val="00232AF1"/>
    <w:rsid w:val="002759BD"/>
    <w:rsid w:val="00286018"/>
    <w:rsid w:val="00291EAC"/>
    <w:rsid w:val="002F6138"/>
    <w:rsid w:val="00316F11"/>
    <w:rsid w:val="00331DB2"/>
    <w:rsid w:val="00344DE0"/>
    <w:rsid w:val="00353F23"/>
    <w:rsid w:val="00360BBD"/>
    <w:rsid w:val="00366250"/>
    <w:rsid w:val="00395C1B"/>
    <w:rsid w:val="003A1B0B"/>
    <w:rsid w:val="003A6EC3"/>
    <w:rsid w:val="003D0463"/>
    <w:rsid w:val="003D1765"/>
    <w:rsid w:val="004020F6"/>
    <w:rsid w:val="004462ED"/>
    <w:rsid w:val="004510E3"/>
    <w:rsid w:val="00484ED7"/>
    <w:rsid w:val="00485ABB"/>
    <w:rsid w:val="004B6E0C"/>
    <w:rsid w:val="004B7B93"/>
    <w:rsid w:val="004E32C8"/>
    <w:rsid w:val="00504D11"/>
    <w:rsid w:val="00531D51"/>
    <w:rsid w:val="005958B0"/>
    <w:rsid w:val="005C217F"/>
    <w:rsid w:val="005D096B"/>
    <w:rsid w:val="005E4535"/>
    <w:rsid w:val="006166DD"/>
    <w:rsid w:val="00624038"/>
    <w:rsid w:val="006407F3"/>
    <w:rsid w:val="00656084"/>
    <w:rsid w:val="0065695F"/>
    <w:rsid w:val="00657D67"/>
    <w:rsid w:val="00662FB2"/>
    <w:rsid w:val="006723BB"/>
    <w:rsid w:val="0067589A"/>
    <w:rsid w:val="006937DE"/>
    <w:rsid w:val="006B4AE8"/>
    <w:rsid w:val="006F5249"/>
    <w:rsid w:val="007064E5"/>
    <w:rsid w:val="00710056"/>
    <w:rsid w:val="007434B8"/>
    <w:rsid w:val="00755B04"/>
    <w:rsid w:val="007648BB"/>
    <w:rsid w:val="00776A07"/>
    <w:rsid w:val="007A6BA4"/>
    <w:rsid w:val="007B2E33"/>
    <w:rsid w:val="00813E33"/>
    <w:rsid w:val="00851545"/>
    <w:rsid w:val="00851EF5"/>
    <w:rsid w:val="008C034F"/>
    <w:rsid w:val="008D5961"/>
    <w:rsid w:val="00906589"/>
    <w:rsid w:val="00917859"/>
    <w:rsid w:val="0094654A"/>
    <w:rsid w:val="00990A8E"/>
    <w:rsid w:val="009C4466"/>
    <w:rsid w:val="009D3DE3"/>
    <w:rsid w:val="00A1323C"/>
    <w:rsid w:val="00A30EE4"/>
    <w:rsid w:val="00A3457F"/>
    <w:rsid w:val="00A461FE"/>
    <w:rsid w:val="00A7407C"/>
    <w:rsid w:val="00A768A5"/>
    <w:rsid w:val="00A77C81"/>
    <w:rsid w:val="00A95AF4"/>
    <w:rsid w:val="00AC1602"/>
    <w:rsid w:val="00AD5352"/>
    <w:rsid w:val="00AF26A4"/>
    <w:rsid w:val="00AF6A67"/>
    <w:rsid w:val="00B04255"/>
    <w:rsid w:val="00B1745B"/>
    <w:rsid w:val="00B272BB"/>
    <w:rsid w:val="00B63313"/>
    <w:rsid w:val="00B67EC9"/>
    <w:rsid w:val="00B73EB2"/>
    <w:rsid w:val="00BC07E7"/>
    <w:rsid w:val="00BD0B84"/>
    <w:rsid w:val="00BF5B33"/>
    <w:rsid w:val="00C0100D"/>
    <w:rsid w:val="00C24667"/>
    <w:rsid w:val="00C35964"/>
    <w:rsid w:val="00C4268E"/>
    <w:rsid w:val="00C77518"/>
    <w:rsid w:val="00C77CB6"/>
    <w:rsid w:val="00C8598D"/>
    <w:rsid w:val="00CD74DD"/>
    <w:rsid w:val="00D02FCF"/>
    <w:rsid w:val="00DB5CC5"/>
    <w:rsid w:val="00DC6BE2"/>
    <w:rsid w:val="00DE277E"/>
    <w:rsid w:val="00DE5788"/>
    <w:rsid w:val="00DF6D45"/>
    <w:rsid w:val="00DF7EDE"/>
    <w:rsid w:val="00E0303C"/>
    <w:rsid w:val="00E14367"/>
    <w:rsid w:val="00E157AB"/>
    <w:rsid w:val="00E46660"/>
    <w:rsid w:val="00E55EC4"/>
    <w:rsid w:val="00E81D36"/>
    <w:rsid w:val="00EE63E7"/>
    <w:rsid w:val="00F05C3E"/>
    <w:rsid w:val="00F47E7F"/>
    <w:rsid w:val="00F936D0"/>
    <w:rsid w:val="00F972EE"/>
    <w:rsid w:val="00FA7E5A"/>
    <w:rsid w:val="00FB2F0B"/>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F3F3"/>
  <w15:docId w15:val="{2A2C08E7-FF2F-4F75-89BA-1F1D9795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E7"/>
  </w:style>
  <w:style w:type="paragraph" w:styleId="Footer">
    <w:name w:val="footer"/>
    <w:basedOn w:val="Normal"/>
    <w:link w:val="FooterChar"/>
    <w:uiPriority w:val="99"/>
    <w:unhideWhenUsed/>
    <w:rsid w:val="00EE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E7"/>
  </w:style>
  <w:style w:type="paragraph" w:styleId="BalloonText">
    <w:name w:val="Balloon Text"/>
    <w:basedOn w:val="Normal"/>
    <w:link w:val="BalloonTextChar"/>
    <w:uiPriority w:val="99"/>
    <w:semiHidden/>
    <w:unhideWhenUsed/>
    <w:rsid w:val="00EE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E7"/>
    <w:rPr>
      <w:rFonts w:ascii="Tahoma" w:hAnsi="Tahoma" w:cs="Tahoma"/>
      <w:sz w:val="16"/>
      <w:szCs w:val="16"/>
    </w:rPr>
  </w:style>
  <w:style w:type="paragraph" w:styleId="ListParagraph">
    <w:name w:val="List Paragraph"/>
    <w:basedOn w:val="Normal"/>
    <w:uiPriority w:val="34"/>
    <w:qFormat/>
    <w:rsid w:val="0065695F"/>
    <w:pPr>
      <w:ind w:left="720"/>
      <w:contextualSpacing/>
    </w:pPr>
  </w:style>
  <w:style w:type="paragraph" w:styleId="NoSpacing">
    <w:name w:val="No Spacing"/>
    <w:link w:val="NoSpacingChar"/>
    <w:uiPriority w:val="1"/>
    <w:qFormat/>
    <w:rsid w:val="00A30EE4"/>
    <w:pPr>
      <w:spacing w:after="0" w:line="240" w:lineRule="auto"/>
    </w:pPr>
  </w:style>
  <w:style w:type="paragraph" w:customStyle="1" w:styleId="Default">
    <w:name w:val="Default"/>
    <w:rsid w:val="00344D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4B7B93"/>
  </w:style>
  <w:style w:type="character" w:styleId="Hyperlink">
    <w:name w:val="Hyperlink"/>
    <w:basedOn w:val="DefaultParagraphFont"/>
    <w:uiPriority w:val="99"/>
    <w:semiHidden/>
    <w:unhideWhenUsed/>
    <w:rsid w:val="007434B8"/>
    <w:rPr>
      <w:color w:val="0563C1"/>
      <w:u w:val="single"/>
    </w:rPr>
  </w:style>
  <w:style w:type="paragraph" w:styleId="BodyText">
    <w:name w:val="Body Text"/>
    <w:basedOn w:val="Normal"/>
    <w:link w:val="BodyTextChar"/>
    <w:uiPriority w:val="1"/>
    <w:qFormat/>
    <w:rsid w:val="007434B8"/>
    <w:pPr>
      <w:widowControl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7434B8"/>
    <w:rPr>
      <w:rFonts w:ascii="Trebuchet MS" w:eastAsia="Trebuchet MS" w:hAnsi="Trebuchet MS" w:cs="Trebuchet MS"/>
      <w:sz w:val="20"/>
      <w:szCs w:val="20"/>
    </w:rPr>
  </w:style>
  <w:style w:type="table" w:styleId="TableGrid">
    <w:name w:val="Table Grid"/>
    <w:basedOn w:val="TableNormal"/>
    <w:uiPriority w:val="59"/>
    <w:rsid w:val="0053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7352">
      <w:bodyDiv w:val="1"/>
      <w:marLeft w:val="0"/>
      <w:marRight w:val="0"/>
      <w:marTop w:val="0"/>
      <w:marBottom w:val="0"/>
      <w:divBdr>
        <w:top w:val="none" w:sz="0" w:space="0" w:color="auto"/>
        <w:left w:val="none" w:sz="0" w:space="0" w:color="auto"/>
        <w:bottom w:val="none" w:sz="0" w:space="0" w:color="auto"/>
        <w:right w:val="none" w:sz="0" w:space="0" w:color="auto"/>
      </w:divBdr>
      <w:divsChild>
        <w:div w:id="1002317533">
          <w:marLeft w:val="0"/>
          <w:marRight w:val="0"/>
          <w:marTop w:val="0"/>
          <w:marBottom w:val="0"/>
          <w:divBdr>
            <w:top w:val="none" w:sz="0" w:space="0" w:color="auto"/>
            <w:left w:val="none" w:sz="0" w:space="0" w:color="auto"/>
            <w:bottom w:val="none" w:sz="0" w:space="0" w:color="auto"/>
            <w:right w:val="none" w:sz="0" w:space="0" w:color="auto"/>
          </w:divBdr>
          <w:divsChild>
            <w:div w:id="1715351390">
              <w:marLeft w:val="0"/>
              <w:marRight w:val="0"/>
              <w:marTop w:val="0"/>
              <w:marBottom w:val="0"/>
              <w:divBdr>
                <w:top w:val="none" w:sz="0" w:space="0" w:color="auto"/>
                <w:left w:val="none" w:sz="0" w:space="0" w:color="auto"/>
                <w:bottom w:val="none" w:sz="0" w:space="0" w:color="auto"/>
                <w:right w:val="none" w:sz="0" w:space="0" w:color="auto"/>
              </w:divBdr>
              <w:divsChild>
                <w:div w:id="416750937">
                  <w:marLeft w:val="0"/>
                  <w:marRight w:val="0"/>
                  <w:marTop w:val="0"/>
                  <w:marBottom w:val="0"/>
                  <w:divBdr>
                    <w:top w:val="none" w:sz="0" w:space="0" w:color="auto"/>
                    <w:left w:val="none" w:sz="0" w:space="0" w:color="auto"/>
                    <w:bottom w:val="none" w:sz="0" w:space="0" w:color="auto"/>
                    <w:right w:val="none" w:sz="0" w:space="0" w:color="auto"/>
                  </w:divBdr>
                  <w:divsChild>
                    <w:div w:id="486557488">
                      <w:marLeft w:val="0"/>
                      <w:marRight w:val="0"/>
                      <w:marTop w:val="0"/>
                      <w:marBottom w:val="0"/>
                      <w:divBdr>
                        <w:top w:val="none" w:sz="0" w:space="0" w:color="auto"/>
                        <w:left w:val="none" w:sz="0" w:space="0" w:color="auto"/>
                        <w:bottom w:val="none" w:sz="0" w:space="0" w:color="auto"/>
                        <w:right w:val="none" w:sz="0" w:space="0" w:color="auto"/>
                      </w:divBdr>
                      <w:divsChild>
                        <w:div w:id="157698240">
                          <w:marLeft w:val="0"/>
                          <w:marRight w:val="0"/>
                          <w:marTop w:val="0"/>
                          <w:marBottom w:val="0"/>
                          <w:divBdr>
                            <w:top w:val="none" w:sz="0" w:space="0" w:color="auto"/>
                            <w:left w:val="none" w:sz="0" w:space="0" w:color="auto"/>
                            <w:bottom w:val="none" w:sz="0" w:space="0" w:color="auto"/>
                            <w:right w:val="none" w:sz="0" w:space="0" w:color="auto"/>
                          </w:divBdr>
                          <w:divsChild>
                            <w:div w:id="265230444">
                              <w:marLeft w:val="0"/>
                              <w:marRight w:val="0"/>
                              <w:marTop w:val="0"/>
                              <w:marBottom w:val="0"/>
                              <w:divBdr>
                                <w:top w:val="none" w:sz="0" w:space="0" w:color="auto"/>
                                <w:left w:val="none" w:sz="0" w:space="0" w:color="auto"/>
                                <w:bottom w:val="none" w:sz="0" w:space="0" w:color="auto"/>
                                <w:right w:val="none" w:sz="0" w:space="0" w:color="auto"/>
                              </w:divBdr>
                              <w:divsChild>
                                <w:div w:id="1817645922">
                                  <w:marLeft w:val="0"/>
                                  <w:marRight w:val="0"/>
                                  <w:marTop w:val="0"/>
                                  <w:marBottom w:val="0"/>
                                  <w:divBdr>
                                    <w:top w:val="none" w:sz="0" w:space="0" w:color="auto"/>
                                    <w:left w:val="none" w:sz="0" w:space="0" w:color="auto"/>
                                    <w:bottom w:val="none" w:sz="0" w:space="0" w:color="auto"/>
                                    <w:right w:val="none" w:sz="0" w:space="0" w:color="auto"/>
                                  </w:divBdr>
                                  <w:divsChild>
                                    <w:div w:id="1851799192">
                                      <w:marLeft w:val="0"/>
                                      <w:marRight w:val="0"/>
                                      <w:marTop w:val="0"/>
                                      <w:marBottom w:val="0"/>
                                      <w:divBdr>
                                        <w:top w:val="none" w:sz="0" w:space="0" w:color="auto"/>
                                        <w:left w:val="none" w:sz="0" w:space="0" w:color="auto"/>
                                        <w:bottom w:val="none" w:sz="0" w:space="0" w:color="auto"/>
                                        <w:right w:val="none" w:sz="0" w:space="0" w:color="auto"/>
                                      </w:divBdr>
                                      <w:divsChild>
                                        <w:div w:id="1727801970">
                                          <w:marLeft w:val="0"/>
                                          <w:marRight w:val="0"/>
                                          <w:marTop w:val="0"/>
                                          <w:marBottom w:val="0"/>
                                          <w:divBdr>
                                            <w:top w:val="none" w:sz="0" w:space="0" w:color="auto"/>
                                            <w:left w:val="none" w:sz="0" w:space="0" w:color="auto"/>
                                            <w:bottom w:val="none" w:sz="0" w:space="0" w:color="auto"/>
                                            <w:right w:val="none" w:sz="0" w:space="0" w:color="auto"/>
                                          </w:divBdr>
                                          <w:divsChild>
                                            <w:div w:id="1727217948">
                                              <w:marLeft w:val="0"/>
                                              <w:marRight w:val="0"/>
                                              <w:marTop w:val="0"/>
                                              <w:marBottom w:val="0"/>
                                              <w:divBdr>
                                                <w:top w:val="none" w:sz="0" w:space="0" w:color="auto"/>
                                                <w:left w:val="none" w:sz="0" w:space="0" w:color="auto"/>
                                                <w:bottom w:val="none" w:sz="0" w:space="0" w:color="auto"/>
                                                <w:right w:val="none" w:sz="0" w:space="0" w:color="auto"/>
                                              </w:divBdr>
                                            </w:div>
                                            <w:div w:id="1907959966">
                                              <w:marLeft w:val="0"/>
                                              <w:marRight w:val="0"/>
                                              <w:marTop w:val="0"/>
                                              <w:marBottom w:val="0"/>
                                              <w:divBdr>
                                                <w:top w:val="none" w:sz="0" w:space="0" w:color="auto"/>
                                                <w:left w:val="none" w:sz="0" w:space="0" w:color="auto"/>
                                                <w:bottom w:val="none" w:sz="0" w:space="0" w:color="auto"/>
                                                <w:right w:val="none" w:sz="0" w:space="0" w:color="auto"/>
                                              </w:divBdr>
                                            </w:div>
                                            <w:div w:id="968558779">
                                              <w:marLeft w:val="0"/>
                                              <w:marRight w:val="0"/>
                                              <w:marTop w:val="0"/>
                                              <w:marBottom w:val="0"/>
                                              <w:divBdr>
                                                <w:top w:val="none" w:sz="0" w:space="0" w:color="auto"/>
                                                <w:left w:val="none" w:sz="0" w:space="0" w:color="auto"/>
                                                <w:bottom w:val="none" w:sz="0" w:space="0" w:color="auto"/>
                                                <w:right w:val="none" w:sz="0" w:space="0" w:color="auto"/>
                                              </w:divBdr>
                                              <w:divsChild>
                                                <w:div w:id="9418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305">
                                  <w:marLeft w:val="0"/>
                                  <w:marRight w:val="0"/>
                                  <w:marTop w:val="0"/>
                                  <w:marBottom w:val="0"/>
                                  <w:divBdr>
                                    <w:top w:val="none" w:sz="0" w:space="0" w:color="auto"/>
                                    <w:left w:val="none" w:sz="0" w:space="0" w:color="auto"/>
                                    <w:bottom w:val="none" w:sz="0" w:space="0" w:color="auto"/>
                                    <w:right w:val="none" w:sz="0" w:space="0" w:color="auto"/>
                                  </w:divBdr>
                                  <w:divsChild>
                                    <w:div w:id="711882044">
                                      <w:marLeft w:val="0"/>
                                      <w:marRight w:val="0"/>
                                      <w:marTop w:val="0"/>
                                      <w:marBottom w:val="0"/>
                                      <w:divBdr>
                                        <w:top w:val="none" w:sz="0" w:space="0" w:color="auto"/>
                                        <w:left w:val="none" w:sz="0" w:space="0" w:color="auto"/>
                                        <w:bottom w:val="none" w:sz="0" w:space="0" w:color="auto"/>
                                        <w:right w:val="none" w:sz="0" w:space="0" w:color="auto"/>
                                      </w:divBdr>
                                      <w:divsChild>
                                        <w:div w:id="534150187">
                                          <w:marLeft w:val="0"/>
                                          <w:marRight w:val="0"/>
                                          <w:marTop w:val="0"/>
                                          <w:marBottom w:val="0"/>
                                          <w:divBdr>
                                            <w:top w:val="none" w:sz="0" w:space="0" w:color="auto"/>
                                            <w:left w:val="none" w:sz="0" w:space="0" w:color="auto"/>
                                            <w:bottom w:val="none" w:sz="0" w:space="0" w:color="auto"/>
                                            <w:right w:val="none" w:sz="0" w:space="0" w:color="auto"/>
                                          </w:divBdr>
                                          <w:divsChild>
                                            <w:div w:id="1852257181">
                                              <w:marLeft w:val="0"/>
                                              <w:marRight w:val="0"/>
                                              <w:marTop w:val="0"/>
                                              <w:marBottom w:val="0"/>
                                              <w:divBdr>
                                                <w:top w:val="none" w:sz="0" w:space="0" w:color="auto"/>
                                                <w:left w:val="none" w:sz="0" w:space="0" w:color="auto"/>
                                                <w:bottom w:val="none" w:sz="0" w:space="0" w:color="auto"/>
                                                <w:right w:val="none" w:sz="0" w:space="0" w:color="auto"/>
                                              </w:divBdr>
                                              <w:divsChild>
                                                <w:div w:id="1065956942">
                                                  <w:marLeft w:val="0"/>
                                                  <w:marRight w:val="0"/>
                                                  <w:marTop w:val="0"/>
                                                  <w:marBottom w:val="0"/>
                                                  <w:divBdr>
                                                    <w:top w:val="none" w:sz="0" w:space="0" w:color="auto"/>
                                                    <w:left w:val="none" w:sz="0" w:space="0" w:color="auto"/>
                                                    <w:bottom w:val="none" w:sz="0" w:space="0" w:color="auto"/>
                                                    <w:right w:val="none" w:sz="0" w:space="0" w:color="auto"/>
                                                  </w:divBdr>
                                                  <w:divsChild>
                                                    <w:div w:id="203756016">
                                                      <w:marLeft w:val="0"/>
                                                      <w:marRight w:val="0"/>
                                                      <w:marTop w:val="0"/>
                                                      <w:marBottom w:val="0"/>
                                                      <w:divBdr>
                                                        <w:top w:val="none" w:sz="0" w:space="0" w:color="auto"/>
                                                        <w:left w:val="none" w:sz="0" w:space="0" w:color="auto"/>
                                                        <w:bottom w:val="none" w:sz="0" w:space="0" w:color="auto"/>
                                                        <w:right w:val="none" w:sz="0" w:space="0" w:color="auto"/>
                                                      </w:divBdr>
                                                      <w:divsChild>
                                                        <w:div w:id="133180005">
                                                          <w:marLeft w:val="0"/>
                                                          <w:marRight w:val="0"/>
                                                          <w:marTop w:val="0"/>
                                                          <w:marBottom w:val="0"/>
                                                          <w:divBdr>
                                                            <w:top w:val="none" w:sz="0" w:space="0" w:color="auto"/>
                                                            <w:left w:val="none" w:sz="0" w:space="0" w:color="auto"/>
                                                            <w:bottom w:val="none" w:sz="0" w:space="0" w:color="auto"/>
                                                            <w:right w:val="none" w:sz="0" w:space="0" w:color="auto"/>
                                                          </w:divBdr>
                                                          <w:divsChild>
                                                            <w:div w:id="1021781952">
                                                              <w:marLeft w:val="0"/>
                                                              <w:marRight w:val="0"/>
                                                              <w:marTop w:val="0"/>
                                                              <w:marBottom w:val="0"/>
                                                              <w:divBdr>
                                                                <w:top w:val="none" w:sz="0" w:space="0" w:color="auto"/>
                                                                <w:left w:val="none" w:sz="0" w:space="0" w:color="auto"/>
                                                                <w:bottom w:val="none" w:sz="0" w:space="0" w:color="auto"/>
                                                                <w:right w:val="none" w:sz="0" w:space="0" w:color="auto"/>
                                                              </w:divBdr>
                                                            </w:div>
                                                            <w:div w:id="20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577387">
      <w:bodyDiv w:val="1"/>
      <w:marLeft w:val="0"/>
      <w:marRight w:val="0"/>
      <w:marTop w:val="0"/>
      <w:marBottom w:val="0"/>
      <w:divBdr>
        <w:top w:val="none" w:sz="0" w:space="0" w:color="auto"/>
        <w:left w:val="none" w:sz="0" w:space="0" w:color="auto"/>
        <w:bottom w:val="none" w:sz="0" w:space="0" w:color="auto"/>
        <w:right w:val="none" w:sz="0" w:space="0" w:color="auto"/>
      </w:divBdr>
    </w:div>
    <w:div w:id="1709910590">
      <w:bodyDiv w:val="1"/>
      <w:marLeft w:val="0"/>
      <w:marRight w:val="0"/>
      <w:marTop w:val="0"/>
      <w:marBottom w:val="0"/>
      <w:divBdr>
        <w:top w:val="none" w:sz="0" w:space="0" w:color="auto"/>
        <w:left w:val="none" w:sz="0" w:space="0" w:color="auto"/>
        <w:bottom w:val="none" w:sz="0" w:space="0" w:color="auto"/>
        <w:right w:val="none" w:sz="0" w:space="0" w:color="auto"/>
      </w:divBdr>
    </w:div>
    <w:div w:id="1975518793">
      <w:bodyDiv w:val="1"/>
      <w:marLeft w:val="0"/>
      <w:marRight w:val="0"/>
      <w:marTop w:val="0"/>
      <w:marBottom w:val="0"/>
      <w:divBdr>
        <w:top w:val="none" w:sz="0" w:space="0" w:color="auto"/>
        <w:left w:val="none" w:sz="0" w:space="0" w:color="auto"/>
        <w:bottom w:val="none" w:sz="0" w:space="0" w:color="auto"/>
        <w:right w:val="none" w:sz="0" w:space="0" w:color="auto"/>
      </w:divBdr>
      <w:divsChild>
        <w:div w:id="501164625">
          <w:marLeft w:val="0"/>
          <w:marRight w:val="0"/>
          <w:marTop w:val="0"/>
          <w:marBottom w:val="0"/>
          <w:divBdr>
            <w:top w:val="none" w:sz="0" w:space="0" w:color="auto"/>
            <w:left w:val="none" w:sz="0" w:space="0" w:color="auto"/>
            <w:bottom w:val="none" w:sz="0" w:space="0" w:color="auto"/>
            <w:right w:val="none" w:sz="0" w:space="0" w:color="auto"/>
          </w:divBdr>
          <w:divsChild>
            <w:div w:id="17319765">
              <w:marLeft w:val="0"/>
              <w:marRight w:val="0"/>
              <w:marTop w:val="0"/>
              <w:marBottom w:val="0"/>
              <w:divBdr>
                <w:top w:val="none" w:sz="0" w:space="0" w:color="auto"/>
                <w:left w:val="none" w:sz="0" w:space="0" w:color="auto"/>
                <w:bottom w:val="none" w:sz="0" w:space="0" w:color="auto"/>
                <w:right w:val="none" w:sz="0" w:space="0" w:color="auto"/>
              </w:divBdr>
              <w:divsChild>
                <w:div w:id="49958254">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sChild>
                        <w:div w:id="595485454">
                          <w:marLeft w:val="0"/>
                          <w:marRight w:val="0"/>
                          <w:marTop w:val="0"/>
                          <w:marBottom w:val="0"/>
                          <w:divBdr>
                            <w:top w:val="none" w:sz="0" w:space="0" w:color="auto"/>
                            <w:left w:val="none" w:sz="0" w:space="0" w:color="auto"/>
                            <w:bottom w:val="none" w:sz="0" w:space="0" w:color="auto"/>
                            <w:right w:val="none" w:sz="0" w:space="0" w:color="auto"/>
                          </w:divBdr>
                          <w:divsChild>
                            <w:div w:id="1691837458">
                              <w:marLeft w:val="0"/>
                              <w:marRight w:val="0"/>
                              <w:marTop w:val="0"/>
                              <w:marBottom w:val="0"/>
                              <w:divBdr>
                                <w:top w:val="none" w:sz="0" w:space="0" w:color="auto"/>
                                <w:left w:val="none" w:sz="0" w:space="0" w:color="auto"/>
                                <w:bottom w:val="none" w:sz="0" w:space="0" w:color="auto"/>
                                <w:right w:val="none" w:sz="0" w:space="0" w:color="auto"/>
                              </w:divBdr>
                              <w:divsChild>
                                <w:div w:id="1361586008">
                                  <w:marLeft w:val="0"/>
                                  <w:marRight w:val="0"/>
                                  <w:marTop w:val="0"/>
                                  <w:marBottom w:val="0"/>
                                  <w:divBdr>
                                    <w:top w:val="none" w:sz="0" w:space="0" w:color="auto"/>
                                    <w:left w:val="none" w:sz="0" w:space="0" w:color="auto"/>
                                    <w:bottom w:val="none" w:sz="0" w:space="0" w:color="auto"/>
                                    <w:right w:val="none" w:sz="0" w:space="0" w:color="auto"/>
                                  </w:divBdr>
                                  <w:divsChild>
                                    <w:div w:id="580405091">
                                      <w:marLeft w:val="0"/>
                                      <w:marRight w:val="0"/>
                                      <w:marTop w:val="0"/>
                                      <w:marBottom w:val="0"/>
                                      <w:divBdr>
                                        <w:top w:val="none" w:sz="0" w:space="0" w:color="auto"/>
                                        <w:left w:val="none" w:sz="0" w:space="0" w:color="auto"/>
                                        <w:bottom w:val="none" w:sz="0" w:space="0" w:color="auto"/>
                                        <w:right w:val="none" w:sz="0" w:space="0" w:color="auto"/>
                                      </w:divBdr>
                                      <w:divsChild>
                                        <w:div w:id="2076124921">
                                          <w:marLeft w:val="0"/>
                                          <w:marRight w:val="0"/>
                                          <w:marTop w:val="0"/>
                                          <w:marBottom w:val="0"/>
                                          <w:divBdr>
                                            <w:top w:val="none" w:sz="0" w:space="0" w:color="auto"/>
                                            <w:left w:val="none" w:sz="0" w:space="0" w:color="auto"/>
                                            <w:bottom w:val="none" w:sz="0" w:space="0" w:color="auto"/>
                                            <w:right w:val="none" w:sz="0" w:space="0" w:color="auto"/>
                                          </w:divBdr>
                                          <w:divsChild>
                                            <w:div w:id="1454598288">
                                              <w:marLeft w:val="0"/>
                                              <w:marRight w:val="0"/>
                                              <w:marTop w:val="0"/>
                                              <w:marBottom w:val="0"/>
                                              <w:divBdr>
                                                <w:top w:val="none" w:sz="0" w:space="0" w:color="auto"/>
                                                <w:left w:val="none" w:sz="0" w:space="0" w:color="auto"/>
                                                <w:bottom w:val="none" w:sz="0" w:space="0" w:color="auto"/>
                                                <w:right w:val="none" w:sz="0" w:space="0" w:color="auto"/>
                                              </w:divBdr>
                                              <w:divsChild>
                                                <w:div w:id="1776511883">
                                                  <w:marLeft w:val="0"/>
                                                  <w:marRight w:val="0"/>
                                                  <w:marTop w:val="0"/>
                                                  <w:marBottom w:val="0"/>
                                                  <w:divBdr>
                                                    <w:top w:val="none" w:sz="0" w:space="0" w:color="auto"/>
                                                    <w:left w:val="none" w:sz="0" w:space="0" w:color="auto"/>
                                                    <w:bottom w:val="none" w:sz="0" w:space="0" w:color="auto"/>
                                                    <w:right w:val="none" w:sz="0" w:space="0" w:color="auto"/>
                                                  </w:divBdr>
                                                  <w:divsChild>
                                                    <w:div w:id="739720145">
                                                      <w:marLeft w:val="0"/>
                                                      <w:marRight w:val="0"/>
                                                      <w:marTop w:val="0"/>
                                                      <w:marBottom w:val="0"/>
                                                      <w:divBdr>
                                                        <w:top w:val="none" w:sz="0" w:space="0" w:color="auto"/>
                                                        <w:left w:val="none" w:sz="0" w:space="0" w:color="auto"/>
                                                        <w:bottom w:val="none" w:sz="0" w:space="0" w:color="auto"/>
                                                        <w:right w:val="none" w:sz="0" w:space="0" w:color="auto"/>
                                                      </w:divBdr>
                                                      <w:divsChild>
                                                        <w:div w:id="1348020892">
                                                          <w:marLeft w:val="0"/>
                                                          <w:marRight w:val="0"/>
                                                          <w:marTop w:val="0"/>
                                                          <w:marBottom w:val="0"/>
                                                          <w:divBdr>
                                                            <w:top w:val="none" w:sz="0" w:space="0" w:color="auto"/>
                                                            <w:left w:val="none" w:sz="0" w:space="0" w:color="auto"/>
                                                            <w:bottom w:val="none" w:sz="0" w:space="0" w:color="auto"/>
                                                            <w:right w:val="none" w:sz="0" w:space="0" w:color="auto"/>
                                                          </w:divBdr>
                                                          <w:divsChild>
                                                            <w:div w:id="1029796101">
                                                              <w:marLeft w:val="0"/>
                                                              <w:marRight w:val="0"/>
                                                              <w:marTop w:val="0"/>
                                                              <w:marBottom w:val="0"/>
                                                              <w:divBdr>
                                                                <w:top w:val="none" w:sz="0" w:space="0" w:color="auto"/>
                                                                <w:left w:val="none" w:sz="0" w:space="0" w:color="auto"/>
                                                                <w:bottom w:val="none" w:sz="0" w:space="0" w:color="auto"/>
                                                                <w:right w:val="none" w:sz="0" w:space="0" w:color="auto"/>
                                                              </w:divBdr>
                                                            </w:div>
                                                            <w:div w:id="235212274">
                                                              <w:marLeft w:val="0"/>
                                                              <w:marRight w:val="0"/>
                                                              <w:marTop w:val="0"/>
                                                              <w:marBottom w:val="0"/>
                                                              <w:divBdr>
                                                                <w:top w:val="none" w:sz="0" w:space="0" w:color="auto"/>
                                                                <w:left w:val="none" w:sz="0" w:space="0" w:color="auto"/>
                                                                <w:bottom w:val="none" w:sz="0" w:space="0" w:color="auto"/>
                                                                <w:right w:val="none" w:sz="0" w:space="0" w:color="auto"/>
                                                              </w:divBdr>
                                                              <w:divsChild>
                                                                <w:div w:id="2030570567">
                                                                  <w:marLeft w:val="0"/>
                                                                  <w:marRight w:val="0"/>
                                                                  <w:marTop w:val="0"/>
                                                                  <w:marBottom w:val="0"/>
                                                                  <w:divBdr>
                                                                    <w:top w:val="single" w:sz="12" w:space="0" w:color="0099FF"/>
                                                                    <w:left w:val="single" w:sz="12" w:space="0" w:color="0099FF"/>
                                                                    <w:bottom w:val="single" w:sz="12" w:space="0" w:color="0099FF"/>
                                                                    <w:right w:val="single" w:sz="12" w:space="0" w:color="0099FF"/>
                                                                  </w:divBdr>
                                                                </w:div>
                                                              </w:divsChild>
                                                            </w:div>
                                                            <w:div w:id="874075195">
                                                              <w:marLeft w:val="0"/>
                                                              <w:marRight w:val="0"/>
                                                              <w:marTop w:val="0"/>
                                                              <w:marBottom w:val="0"/>
                                                              <w:divBdr>
                                                                <w:top w:val="none" w:sz="0" w:space="0" w:color="auto"/>
                                                                <w:left w:val="none" w:sz="0" w:space="0" w:color="auto"/>
                                                                <w:bottom w:val="none" w:sz="0" w:space="0" w:color="auto"/>
                                                                <w:right w:val="none" w:sz="0" w:space="0" w:color="auto"/>
                                                              </w:divBdr>
                                                              <w:divsChild>
                                                                <w:div w:id="239408670">
                                                                  <w:marLeft w:val="0"/>
                                                                  <w:marRight w:val="0"/>
                                                                  <w:marTop w:val="0"/>
                                                                  <w:marBottom w:val="0"/>
                                                                  <w:divBdr>
                                                                    <w:top w:val="none" w:sz="0" w:space="0" w:color="auto"/>
                                                                    <w:left w:val="none" w:sz="0" w:space="0" w:color="auto"/>
                                                                    <w:bottom w:val="none" w:sz="0" w:space="0" w:color="auto"/>
                                                                    <w:right w:val="none" w:sz="0" w:space="0" w:color="auto"/>
                                                                  </w:divBdr>
                                                                </w:div>
                                                                <w:div w:id="178740085">
                                                                  <w:marLeft w:val="0"/>
                                                                  <w:marRight w:val="0"/>
                                                                  <w:marTop w:val="0"/>
                                                                  <w:marBottom w:val="0"/>
                                                                  <w:divBdr>
                                                                    <w:top w:val="none" w:sz="0" w:space="0" w:color="auto"/>
                                                                    <w:left w:val="none" w:sz="0" w:space="0" w:color="auto"/>
                                                                    <w:bottom w:val="none" w:sz="0" w:space="0" w:color="auto"/>
                                                                    <w:right w:val="none" w:sz="0" w:space="0" w:color="auto"/>
                                                                  </w:divBdr>
                                                                </w:div>
                                                                <w:div w:id="1062369618">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113405112">
                                                                  <w:marLeft w:val="0"/>
                                                                  <w:marRight w:val="0"/>
                                                                  <w:marTop w:val="0"/>
                                                                  <w:marBottom w:val="0"/>
                                                                  <w:divBdr>
                                                                    <w:top w:val="none" w:sz="0" w:space="0" w:color="auto"/>
                                                                    <w:left w:val="none" w:sz="0" w:space="0" w:color="auto"/>
                                                                    <w:bottom w:val="none" w:sz="0" w:space="0" w:color="auto"/>
                                                                    <w:right w:val="none" w:sz="0" w:space="0" w:color="auto"/>
                                                                  </w:divBdr>
                                                                </w:div>
                                                                <w:div w:id="126166184">
                                                                  <w:marLeft w:val="0"/>
                                                                  <w:marRight w:val="0"/>
                                                                  <w:marTop w:val="0"/>
                                                                  <w:marBottom w:val="0"/>
                                                                  <w:divBdr>
                                                                    <w:top w:val="none" w:sz="0" w:space="0" w:color="auto"/>
                                                                    <w:left w:val="none" w:sz="0" w:space="0" w:color="auto"/>
                                                                    <w:bottom w:val="none" w:sz="0" w:space="0" w:color="auto"/>
                                                                    <w:right w:val="none" w:sz="0" w:space="0" w:color="auto"/>
                                                                  </w:divBdr>
                                                                </w:div>
                                                                <w:div w:id="1420298087">
                                                                  <w:marLeft w:val="0"/>
                                                                  <w:marRight w:val="0"/>
                                                                  <w:marTop w:val="0"/>
                                                                  <w:marBottom w:val="0"/>
                                                                  <w:divBdr>
                                                                    <w:top w:val="none" w:sz="0" w:space="0" w:color="auto"/>
                                                                    <w:left w:val="none" w:sz="0" w:space="0" w:color="auto"/>
                                                                    <w:bottom w:val="none" w:sz="0" w:space="0" w:color="auto"/>
                                                                    <w:right w:val="none" w:sz="0" w:space="0" w:color="auto"/>
                                                                  </w:divBdr>
                                                                </w:div>
                                                                <w:div w:id="158161330">
                                                                  <w:marLeft w:val="0"/>
                                                                  <w:marRight w:val="0"/>
                                                                  <w:marTop w:val="0"/>
                                                                  <w:marBottom w:val="0"/>
                                                                  <w:divBdr>
                                                                    <w:top w:val="none" w:sz="0" w:space="0" w:color="auto"/>
                                                                    <w:left w:val="none" w:sz="0" w:space="0" w:color="auto"/>
                                                                    <w:bottom w:val="none" w:sz="0" w:space="0" w:color="auto"/>
                                                                    <w:right w:val="none" w:sz="0" w:space="0" w:color="auto"/>
                                                                  </w:divBdr>
                                                                </w:div>
                                                              </w:divsChild>
                                                            </w:div>
                                                            <w:div w:id="1946451857">
                                                              <w:marLeft w:val="0"/>
                                                              <w:marRight w:val="0"/>
                                                              <w:marTop w:val="0"/>
                                                              <w:marBottom w:val="0"/>
                                                              <w:divBdr>
                                                                <w:top w:val="none" w:sz="0" w:space="0" w:color="auto"/>
                                                                <w:left w:val="none" w:sz="0" w:space="0" w:color="auto"/>
                                                                <w:bottom w:val="none" w:sz="0" w:space="0" w:color="auto"/>
                                                                <w:right w:val="none" w:sz="0" w:space="0" w:color="auto"/>
                                                              </w:divBdr>
                                                            </w:div>
                                                            <w:div w:id="237983429">
                                                              <w:marLeft w:val="0"/>
                                                              <w:marRight w:val="0"/>
                                                              <w:marTop w:val="0"/>
                                                              <w:marBottom w:val="0"/>
                                                              <w:divBdr>
                                                                <w:top w:val="none" w:sz="0" w:space="0" w:color="auto"/>
                                                                <w:left w:val="none" w:sz="0" w:space="0" w:color="auto"/>
                                                                <w:bottom w:val="none" w:sz="0" w:space="0" w:color="auto"/>
                                                                <w:right w:val="none" w:sz="0" w:space="0" w:color="auto"/>
                                                              </w:divBdr>
                                                            </w:div>
                                                            <w:div w:id="1601571018">
                                                              <w:marLeft w:val="0"/>
                                                              <w:marRight w:val="0"/>
                                                              <w:marTop w:val="0"/>
                                                              <w:marBottom w:val="0"/>
                                                              <w:divBdr>
                                                                <w:top w:val="none" w:sz="0" w:space="0" w:color="auto"/>
                                                                <w:left w:val="none" w:sz="0" w:space="0" w:color="auto"/>
                                                                <w:bottom w:val="none" w:sz="0" w:space="0" w:color="auto"/>
                                                                <w:right w:val="none" w:sz="0" w:space="0" w:color="auto"/>
                                                              </w:divBdr>
                                                            </w:div>
                                                            <w:div w:id="1040973975">
                                                              <w:marLeft w:val="0"/>
                                                              <w:marRight w:val="0"/>
                                                              <w:marTop w:val="0"/>
                                                              <w:marBottom w:val="0"/>
                                                              <w:divBdr>
                                                                <w:top w:val="none" w:sz="0" w:space="0" w:color="auto"/>
                                                                <w:left w:val="none" w:sz="0" w:space="0" w:color="auto"/>
                                                                <w:bottom w:val="none" w:sz="0" w:space="0" w:color="auto"/>
                                                                <w:right w:val="none" w:sz="0" w:space="0" w:color="auto"/>
                                                              </w:divBdr>
                                                            </w:div>
                                                            <w:div w:id="7131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65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558">
          <w:marLeft w:val="0"/>
          <w:marRight w:val="0"/>
          <w:marTop w:val="0"/>
          <w:marBottom w:val="225"/>
          <w:divBdr>
            <w:top w:val="none" w:sz="0" w:space="0" w:color="auto"/>
            <w:left w:val="none" w:sz="0" w:space="0" w:color="auto"/>
            <w:bottom w:val="none" w:sz="0" w:space="0" w:color="auto"/>
            <w:right w:val="none" w:sz="0" w:space="0" w:color="auto"/>
          </w:divBdr>
          <w:divsChild>
            <w:div w:id="379406297">
              <w:marLeft w:val="0"/>
              <w:marRight w:val="0"/>
              <w:marTop w:val="0"/>
              <w:marBottom w:val="0"/>
              <w:divBdr>
                <w:top w:val="none" w:sz="0" w:space="0" w:color="auto"/>
                <w:left w:val="none" w:sz="0" w:space="0" w:color="auto"/>
                <w:bottom w:val="none" w:sz="0" w:space="0" w:color="auto"/>
                <w:right w:val="none" w:sz="0" w:space="0" w:color="auto"/>
              </w:divBdr>
              <w:divsChild>
                <w:div w:id="1829903679">
                  <w:marLeft w:val="0"/>
                  <w:marRight w:val="0"/>
                  <w:marTop w:val="0"/>
                  <w:marBottom w:val="0"/>
                  <w:divBdr>
                    <w:top w:val="none" w:sz="0" w:space="0" w:color="auto"/>
                    <w:left w:val="none" w:sz="0" w:space="0" w:color="auto"/>
                    <w:bottom w:val="none" w:sz="0" w:space="0" w:color="auto"/>
                    <w:right w:val="none" w:sz="0" w:space="0" w:color="auto"/>
                  </w:divBdr>
                  <w:divsChild>
                    <w:div w:id="581456164">
                      <w:marLeft w:val="0"/>
                      <w:marRight w:val="0"/>
                      <w:marTop w:val="0"/>
                      <w:marBottom w:val="0"/>
                      <w:divBdr>
                        <w:top w:val="none" w:sz="0" w:space="0" w:color="auto"/>
                        <w:left w:val="none" w:sz="0" w:space="0" w:color="auto"/>
                        <w:bottom w:val="none" w:sz="0" w:space="0" w:color="auto"/>
                        <w:right w:val="none" w:sz="0" w:space="0" w:color="auto"/>
                      </w:divBdr>
                      <w:divsChild>
                        <w:div w:id="1226452386">
                          <w:marLeft w:val="150"/>
                          <w:marRight w:val="150"/>
                          <w:marTop w:val="0"/>
                          <w:marBottom w:val="0"/>
                          <w:divBdr>
                            <w:top w:val="none" w:sz="0" w:space="0" w:color="auto"/>
                            <w:left w:val="none" w:sz="0" w:space="0" w:color="auto"/>
                            <w:bottom w:val="none" w:sz="0" w:space="0" w:color="auto"/>
                            <w:right w:val="none" w:sz="0" w:space="0" w:color="auto"/>
                          </w:divBdr>
                          <w:divsChild>
                            <w:div w:id="1816143326">
                              <w:marLeft w:val="0"/>
                              <w:marRight w:val="0"/>
                              <w:marTop w:val="0"/>
                              <w:marBottom w:val="0"/>
                              <w:divBdr>
                                <w:top w:val="none" w:sz="0" w:space="0" w:color="auto"/>
                                <w:left w:val="none" w:sz="0" w:space="0" w:color="auto"/>
                                <w:bottom w:val="none" w:sz="0" w:space="0" w:color="auto"/>
                                <w:right w:val="none" w:sz="0" w:space="0" w:color="auto"/>
                              </w:divBdr>
                              <w:divsChild>
                                <w:div w:id="452209339">
                                  <w:marLeft w:val="0"/>
                                  <w:marRight w:val="0"/>
                                  <w:marTop w:val="0"/>
                                  <w:marBottom w:val="0"/>
                                  <w:divBdr>
                                    <w:top w:val="none" w:sz="0" w:space="0" w:color="auto"/>
                                    <w:left w:val="none" w:sz="0" w:space="0" w:color="auto"/>
                                    <w:bottom w:val="none" w:sz="0" w:space="0" w:color="auto"/>
                                    <w:right w:val="none" w:sz="0" w:space="0" w:color="auto"/>
                                  </w:divBdr>
                                  <w:divsChild>
                                    <w:div w:id="2062093580">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sChild>
                                                <w:div w:id="911693678">
                                                  <w:marLeft w:val="0"/>
                                                  <w:marRight w:val="0"/>
                                                  <w:marTop w:val="0"/>
                                                  <w:marBottom w:val="0"/>
                                                  <w:divBdr>
                                                    <w:top w:val="none" w:sz="0" w:space="0" w:color="auto"/>
                                                    <w:left w:val="none" w:sz="0" w:space="0" w:color="auto"/>
                                                    <w:bottom w:val="none" w:sz="0" w:space="0" w:color="auto"/>
                                                    <w:right w:val="none" w:sz="0" w:space="0" w:color="auto"/>
                                                  </w:divBdr>
                                                  <w:divsChild>
                                                    <w:div w:id="1504272859">
                                                      <w:marLeft w:val="0"/>
                                                      <w:marRight w:val="0"/>
                                                      <w:marTop w:val="0"/>
                                                      <w:marBottom w:val="0"/>
                                                      <w:divBdr>
                                                        <w:top w:val="none" w:sz="0" w:space="0" w:color="auto"/>
                                                        <w:left w:val="none" w:sz="0" w:space="0" w:color="auto"/>
                                                        <w:bottom w:val="none" w:sz="0" w:space="0" w:color="auto"/>
                                                        <w:right w:val="none" w:sz="0" w:space="0" w:color="auto"/>
                                                      </w:divBdr>
                                                      <w:divsChild>
                                                        <w:div w:id="252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2017-12-08T00:00:00</PublishDate>
  <Abstract/>
  <CompanyAddress>801 North 11th Street, St. Louis, MO  63101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1A29D-90D9-4D7D-B03F-96E184A4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HEaLth and Wellness</vt:lpstr>
    </vt:vector>
  </TitlesOfParts>
  <Company>St. Louis Public Schools</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c:title>
  <dc:creator>SLPS</dc:creator>
  <cp:lastModifiedBy>Shaw, Surilla</cp:lastModifiedBy>
  <cp:revision>2</cp:revision>
  <cp:lastPrinted>2019-05-14T22:57:00Z</cp:lastPrinted>
  <dcterms:created xsi:type="dcterms:W3CDTF">2020-03-03T21:36:00Z</dcterms:created>
  <dcterms:modified xsi:type="dcterms:W3CDTF">2020-03-03T21:36:00Z</dcterms:modified>
</cp:coreProperties>
</file>